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00D" w:rsidRDefault="00636371">
      <w:r>
        <w:t>Referat og fakta ark fra borgermødet 12.1.2020</w:t>
      </w:r>
      <w:r w:rsidR="00A7200E">
        <w:t>.</w:t>
      </w:r>
    </w:p>
    <w:p w:rsidR="00636371" w:rsidRDefault="00A7200E">
      <w:r>
        <w:t>Mødet om b</w:t>
      </w:r>
      <w:r w:rsidR="00636371">
        <w:t xml:space="preserve">yudvikling og </w:t>
      </w:r>
      <w:r>
        <w:t>k</w:t>
      </w:r>
      <w:r w:rsidR="00636371">
        <w:t>øbmand</w:t>
      </w:r>
      <w:r>
        <w:t>ssituationen,</w:t>
      </w:r>
      <w:r w:rsidR="00636371">
        <w:t xml:space="preserve"> </w:t>
      </w:r>
      <w:r>
        <w:t>d</w:t>
      </w:r>
      <w:r w:rsidR="00636371">
        <w:t>eltager ca. 300 personer</w:t>
      </w:r>
      <w:r>
        <w:t>,</w:t>
      </w:r>
      <w:r w:rsidR="00636371">
        <w:t xml:space="preserve"> så rigtig mange husstande var repræsenteret</w:t>
      </w:r>
      <w:r>
        <w:t>.</w:t>
      </w:r>
    </w:p>
    <w:p w:rsidR="00D05ADF" w:rsidRPr="00D05ADF" w:rsidRDefault="00D05ADF">
      <w:pPr>
        <w:rPr>
          <w:b/>
          <w:bCs/>
        </w:rPr>
      </w:pPr>
      <w:r w:rsidRPr="00D05ADF">
        <w:rPr>
          <w:b/>
          <w:bCs/>
        </w:rPr>
        <w:t>Punkt 1</w:t>
      </w:r>
      <w:r>
        <w:rPr>
          <w:b/>
          <w:bCs/>
        </w:rPr>
        <w:t xml:space="preserve"> velkomst</w:t>
      </w:r>
    </w:p>
    <w:p w:rsidR="00636371" w:rsidRDefault="00636371">
      <w:r>
        <w:t>Velkomst ved Leif Brøgger fra borgerforeningen med vægt på de mange gode tilbud vi har i vores by.</w:t>
      </w:r>
    </w:p>
    <w:p w:rsidR="00636371" w:rsidRDefault="00636371">
      <w:r>
        <w:t xml:space="preserve">Nævnt i vilkårlig rækkefølge: </w:t>
      </w:r>
      <w:r w:rsidR="00A7200E">
        <w:t>s</w:t>
      </w:r>
      <w:r>
        <w:t xml:space="preserve">kole, </w:t>
      </w:r>
      <w:r w:rsidR="00A7200E">
        <w:t>b</w:t>
      </w:r>
      <w:r>
        <w:t xml:space="preserve">ørnehave, </w:t>
      </w:r>
      <w:r w:rsidR="00A7200E">
        <w:t>d</w:t>
      </w:r>
      <w:r>
        <w:t xml:space="preserve">agplejen, 20 </w:t>
      </w:r>
      <w:r w:rsidR="00A7200E">
        <w:t>f</w:t>
      </w:r>
      <w:r>
        <w:t xml:space="preserve">oreninger, </w:t>
      </w:r>
      <w:r w:rsidR="00A7200E">
        <w:t>n</w:t>
      </w:r>
      <w:r>
        <w:t xml:space="preserve">aturen uden for døren, cykelsti til byen, </w:t>
      </w:r>
      <w:r w:rsidR="00A7200E">
        <w:t>f</w:t>
      </w:r>
      <w:r>
        <w:t xml:space="preserve">lot </w:t>
      </w:r>
      <w:proofErr w:type="spellStart"/>
      <w:r w:rsidR="00A7200E">
        <w:t>i</w:t>
      </w:r>
      <w:r>
        <w:t>drætscenter</w:t>
      </w:r>
      <w:proofErr w:type="spellEnd"/>
      <w:r>
        <w:t xml:space="preserve">, </w:t>
      </w:r>
      <w:r w:rsidR="00A7200E">
        <w:t>t</w:t>
      </w:r>
      <w:r>
        <w:t xml:space="preserve">opmoderne fitnesscenter, 2 rideklubber, </w:t>
      </w:r>
      <w:r w:rsidR="00A7200E">
        <w:t>p</w:t>
      </w:r>
      <w:r>
        <w:t xml:space="preserve">ut and </w:t>
      </w:r>
      <w:proofErr w:type="spellStart"/>
      <w:r w:rsidR="00A7200E">
        <w:t>t</w:t>
      </w:r>
      <w:r>
        <w:t>ake</w:t>
      </w:r>
      <w:proofErr w:type="spellEnd"/>
      <w:r>
        <w:t xml:space="preserve"> </w:t>
      </w:r>
      <w:proofErr w:type="spellStart"/>
      <w:r>
        <w:t>fiskesø</w:t>
      </w:r>
      <w:proofErr w:type="spellEnd"/>
      <w:r>
        <w:t xml:space="preserve">, </w:t>
      </w:r>
      <w:r w:rsidR="00A7200E">
        <w:t>s</w:t>
      </w:r>
      <w:r>
        <w:t xml:space="preserve">væveflyveklubben, ca. 200 frivillige, forenings SFH, </w:t>
      </w:r>
      <w:r w:rsidR="00A7200E">
        <w:t>h</w:t>
      </w:r>
      <w:r>
        <w:t xml:space="preserve">andy M/K, </w:t>
      </w:r>
      <w:r w:rsidR="00A7200E">
        <w:t>k</w:t>
      </w:r>
      <w:r>
        <w:t xml:space="preserve">irken og der er faktisk registreret mange </w:t>
      </w:r>
      <w:r w:rsidR="00D05ADF">
        <w:t>virksomheder mm.</w:t>
      </w:r>
    </w:p>
    <w:p w:rsidR="00D05ADF" w:rsidRDefault="00A7200E">
      <w:r>
        <w:t>Der</w:t>
      </w:r>
      <w:r w:rsidR="00D05ADF">
        <w:t xml:space="preserve"> blev opfordret til at tale byen op, og bakke op om de kommende generalforsamlinger og byens andre event</w:t>
      </w:r>
      <w:r>
        <w:t>s</w:t>
      </w:r>
      <w:r w:rsidR="00D05ADF">
        <w:t xml:space="preserve"> og tiltag.</w:t>
      </w:r>
    </w:p>
    <w:p w:rsidR="00D05ADF" w:rsidRDefault="00D05ADF">
      <w:pPr>
        <w:rPr>
          <w:b/>
          <w:bCs/>
        </w:rPr>
      </w:pPr>
      <w:r w:rsidRPr="00D05ADF">
        <w:rPr>
          <w:b/>
          <w:bCs/>
        </w:rPr>
        <w:t>Punkt 2 Byudvikling</w:t>
      </w:r>
    </w:p>
    <w:p w:rsidR="00D05ADF" w:rsidRDefault="00D05ADF">
      <w:r w:rsidRPr="00D05ADF">
        <w:t>Planchef Thomas Leerbjerg</w:t>
      </w:r>
      <w:r>
        <w:t xml:space="preserve"> kunne fortælle</w:t>
      </w:r>
      <w:r w:rsidR="00A7200E">
        <w:t>,</w:t>
      </w:r>
      <w:r>
        <w:t xml:space="preserve"> at kommunen ønskede at handle hurtigt og behandle byplan ændringer i denne måned</w:t>
      </w:r>
      <w:r w:rsidR="00A7200E">
        <w:t>,</w:t>
      </w:r>
      <w:r>
        <w:t xml:space="preserve"> så det bliver muligt at bygge 10 boliger i området </w:t>
      </w:r>
      <w:r w:rsidR="00A7200E">
        <w:t>M</w:t>
      </w:r>
      <w:r>
        <w:t xml:space="preserve">eltoften. </w:t>
      </w:r>
      <w:r w:rsidR="00A7200E">
        <w:t>S</w:t>
      </w:r>
      <w:r>
        <w:t>amtidig sætte</w:t>
      </w:r>
      <w:r w:rsidR="00A7200E">
        <w:t>s der</w:t>
      </w:r>
      <w:r>
        <w:t xml:space="preserve"> gang i udstykning, af området mellem skolen og </w:t>
      </w:r>
      <w:r w:rsidR="00A7200E">
        <w:t>M</w:t>
      </w:r>
      <w:r>
        <w:t>eltoften.</w:t>
      </w:r>
    </w:p>
    <w:p w:rsidR="00C77BA1" w:rsidRDefault="00D05ADF">
      <w:r>
        <w:t xml:space="preserve">TL blev gjort bekendt med de dårlige </w:t>
      </w:r>
      <w:r w:rsidR="00C77BA1">
        <w:t>busforbindelser</w:t>
      </w:r>
      <w:r w:rsidR="00A7200E">
        <w:t>,</w:t>
      </w:r>
      <w:r>
        <w:t xml:space="preserve"> og at man ikke havde flere ledige grunde i byen, </w:t>
      </w:r>
      <w:r w:rsidR="00295418">
        <w:t xml:space="preserve">samt mulighed for bedre tilkørsels forhold til </w:t>
      </w:r>
      <w:r w:rsidR="00A7200E">
        <w:t xml:space="preserve">det </w:t>
      </w:r>
      <w:r w:rsidR="00295418">
        <w:t>ny</w:t>
      </w:r>
      <w:r w:rsidR="00A7200E">
        <w:t>e</w:t>
      </w:r>
      <w:r w:rsidR="00295418">
        <w:t xml:space="preserve"> boligområde</w:t>
      </w:r>
      <w:r w:rsidR="00A7200E">
        <w:t>.</w:t>
      </w:r>
      <w:r w:rsidR="00295418">
        <w:t xml:space="preserve"> </w:t>
      </w:r>
      <w:r>
        <w:t>TL svarede</w:t>
      </w:r>
      <w:r w:rsidR="00A7200E">
        <w:t>,</w:t>
      </w:r>
      <w:r>
        <w:t xml:space="preserve"> at vi også skulle udnytte de andre </w:t>
      </w:r>
      <w:r w:rsidR="00C77BA1">
        <w:t>”</w:t>
      </w:r>
      <w:r>
        <w:t>huller</w:t>
      </w:r>
      <w:r w:rsidR="00C77BA1">
        <w:t>”</w:t>
      </w:r>
      <w:r>
        <w:t xml:space="preserve"> i byen til </w:t>
      </w:r>
      <w:r w:rsidR="00C77BA1">
        <w:t>byggegrunde som ligger inden for byzonen</w:t>
      </w:r>
      <w:r w:rsidR="00A7200E">
        <w:t>,</w:t>
      </w:r>
      <w:r w:rsidR="00295418">
        <w:t xml:space="preserve"> og kommunen ville </w:t>
      </w:r>
      <w:r w:rsidR="00A7200E">
        <w:t>kigge</w:t>
      </w:r>
      <w:r w:rsidR="00295418">
        <w:t xml:space="preserve"> på tilkørsel til det nye boligområde.</w:t>
      </w:r>
    </w:p>
    <w:p w:rsidR="00D05ADF" w:rsidRDefault="00C77BA1">
      <w:r w:rsidRPr="00C77BA1">
        <w:rPr>
          <w:b/>
          <w:bCs/>
        </w:rPr>
        <w:t>Borgerforeningens konklusion</w:t>
      </w:r>
      <w:r>
        <w:t xml:space="preserve"> er</w:t>
      </w:r>
      <w:r w:rsidR="00A7200E">
        <w:t>,</w:t>
      </w:r>
      <w:r>
        <w:t xml:space="preserve"> at vi endelig får den opmærksomhed fra kommune</w:t>
      </w:r>
      <w:r w:rsidR="00A7200E">
        <w:t>n</w:t>
      </w:r>
      <w:r>
        <w:t>, som vi ikke har haft i længe</w:t>
      </w:r>
      <w:r w:rsidR="00A7200E">
        <w:t>,</w:t>
      </w:r>
      <w:r>
        <w:t xml:space="preserve"> </w:t>
      </w:r>
      <w:r w:rsidR="00A7200E">
        <w:t>o</w:t>
      </w:r>
      <w:r>
        <w:t>g vi ser fortrøstningsfuld på fremtiden.</w:t>
      </w:r>
    </w:p>
    <w:p w:rsidR="00C77BA1" w:rsidRPr="00C77BA1" w:rsidRDefault="00C77BA1">
      <w:pPr>
        <w:rPr>
          <w:b/>
          <w:bCs/>
        </w:rPr>
      </w:pPr>
      <w:r w:rsidRPr="00C77BA1">
        <w:rPr>
          <w:b/>
          <w:bCs/>
        </w:rPr>
        <w:t>Punkt 3 Nye Boliger</w:t>
      </w:r>
    </w:p>
    <w:p w:rsidR="00C77BA1" w:rsidRDefault="00C77BA1">
      <w:r>
        <w:t xml:space="preserve">Lars Spaabæk SPAABÆK RealEstate kunne vise tegninger af to boligtyper på 85 og 110 kvm på 300 kvm grund på </w:t>
      </w:r>
      <w:r w:rsidR="003746AC">
        <w:t>M</w:t>
      </w:r>
      <w:r>
        <w:t>eltoften</w:t>
      </w:r>
      <w:r w:rsidR="003746AC">
        <w:t>, o</w:t>
      </w:r>
      <w:r>
        <w:t>g udtalte ønsket om at påbegynde byggeriet i april 2020</w:t>
      </w:r>
      <w:r w:rsidR="003746AC">
        <w:t>,</w:t>
      </w:r>
      <w:r>
        <w:t xml:space="preserve"> når det var færdigbehandlet i kommunen.</w:t>
      </w:r>
    </w:p>
    <w:p w:rsidR="00C77BA1" w:rsidRDefault="00C77BA1">
      <w:r>
        <w:t>LB udtrykte stor tilfredshed med den flotte opbakning til mødet, og var glad for de 4 konkret</w:t>
      </w:r>
      <w:r w:rsidR="003746AC">
        <w:t>e</w:t>
      </w:r>
      <w:r>
        <w:t xml:space="preserve"> henvendelser om boligerne.</w:t>
      </w:r>
    </w:p>
    <w:p w:rsidR="00C77BA1" w:rsidRDefault="00C77BA1">
      <w:r w:rsidRPr="007E5939">
        <w:rPr>
          <w:b/>
          <w:bCs/>
        </w:rPr>
        <w:t>Borgerforeningens konklusion</w:t>
      </w:r>
      <w:r w:rsidR="007E5939">
        <w:t>: Det vil være fantastisk at komme i gang med nye boliger i foråret</w:t>
      </w:r>
      <w:r w:rsidR="003746AC">
        <w:t>,</w:t>
      </w:r>
      <w:r w:rsidR="007E5939">
        <w:t xml:space="preserve"> og det er ikke tilfredsstillende</w:t>
      </w:r>
      <w:r w:rsidR="003746AC">
        <w:t>,</w:t>
      </w:r>
      <w:r w:rsidR="007E5939">
        <w:t xml:space="preserve"> at</w:t>
      </w:r>
      <w:r w:rsidRPr="007E5939">
        <w:t xml:space="preserve"> </w:t>
      </w:r>
      <w:r w:rsidR="007E5939">
        <w:t>vi ingen byggegrunde har pt. Men samtidig er vi sikker på</w:t>
      </w:r>
      <w:r w:rsidR="00295418">
        <w:t>,</w:t>
      </w:r>
      <w:r w:rsidR="007E5939">
        <w:t xml:space="preserve"> at det er en lille presbold </w:t>
      </w:r>
      <w:r w:rsidR="00295418">
        <w:t>til</w:t>
      </w:r>
      <w:r w:rsidR="007E5939">
        <w:t xml:space="preserve"> kommunen. Så vi er fortrøstningsfulde </w:t>
      </w:r>
      <w:r w:rsidR="00AB057C">
        <w:t>med</w:t>
      </w:r>
      <w:r w:rsidR="007E5939">
        <w:t xml:space="preserve"> boligsituationen.</w:t>
      </w:r>
    </w:p>
    <w:p w:rsidR="007E5939" w:rsidRDefault="007E5939">
      <w:pPr>
        <w:rPr>
          <w:b/>
          <w:bCs/>
        </w:rPr>
      </w:pPr>
      <w:r w:rsidRPr="007E5939">
        <w:rPr>
          <w:b/>
          <w:bCs/>
        </w:rPr>
        <w:t>Punkt 4 Købmanden</w:t>
      </w:r>
    </w:p>
    <w:p w:rsidR="007E5939" w:rsidRDefault="007E5939">
      <w:r w:rsidRPr="007E5939">
        <w:t xml:space="preserve">Her var der en rigtig god debat efter at projektchef Hans Meldgård fra </w:t>
      </w:r>
      <w:r>
        <w:t>D</w:t>
      </w:r>
      <w:r w:rsidRPr="007E5939">
        <w:t>agrofa</w:t>
      </w:r>
      <w:r>
        <w:t xml:space="preserve"> fortalte om fordele og ulemper ved ikke at have en </w:t>
      </w:r>
      <w:r w:rsidR="00D60142">
        <w:t>dagligvarebutik</w:t>
      </w:r>
      <w:r>
        <w:t xml:space="preserve"> i byen</w:t>
      </w:r>
      <w:r w:rsidR="00295418">
        <w:t>,</w:t>
      </w:r>
      <w:r>
        <w:t xml:space="preserve"> hvorefter han gav eksempler på hvordan man havde grebet det an andre steder</w:t>
      </w:r>
      <w:r w:rsidR="00D60142">
        <w:t>.</w:t>
      </w:r>
    </w:p>
    <w:p w:rsidR="00D60142" w:rsidRPr="00D60142" w:rsidRDefault="00D60142">
      <w:pPr>
        <w:rPr>
          <w:b/>
          <w:bCs/>
        </w:rPr>
      </w:pPr>
      <w:r w:rsidRPr="00D60142">
        <w:rPr>
          <w:b/>
          <w:bCs/>
        </w:rPr>
        <w:t>Udsagn fra Dagrofa:</w:t>
      </w:r>
    </w:p>
    <w:p w:rsidR="00D60142" w:rsidRPr="00D60142" w:rsidRDefault="00D60142">
      <w:pPr>
        <w:rPr>
          <w:b/>
          <w:bCs/>
        </w:rPr>
      </w:pPr>
      <w:r w:rsidRPr="00D60142">
        <w:rPr>
          <w:b/>
          <w:bCs/>
        </w:rPr>
        <w:t>Ingen</w:t>
      </w:r>
      <w:r w:rsidRPr="00D60142">
        <w:rPr>
          <w:b/>
          <w:bCs/>
        </w:rPr>
        <w:t xml:space="preserve"> butik</w:t>
      </w:r>
    </w:p>
    <w:p w:rsidR="00D60142" w:rsidRDefault="00D60142">
      <w:r>
        <w:t xml:space="preserve">Huspriserne vil falde mellem 10 og 20 </w:t>
      </w:r>
      <w:r w:rsidR="00295418">
        <w:t>%,</w:t>
      </w:r>
      <w:r>
        <w:t xml:space="preserve"> svær</w:t>
      </w:r>
      <w:r w:rsidR="003746AC">
        <w:t>t</w:t>
      </w:r>
      <w:r>
        <w:t xml:space="preserve"> at få tilflytter</w:t>
      </w:r>
      <w:r w:rsidR="003746AC">
        <w:t>e</w:t>
      </w:r>
      <w:r>
        <w:t xml:space="preserve"> på sigt.</w:t>
      </w:r>
    </w:p>
    <w:p w:rsidR="00D60142" w:rsidRDefault="00D60142">
      <w:r>
        <w:t>Skadeligt for fællesskabet</w:t>
      </w:r>
      <w:r w:rsidR="003746AC">
        <w:t>.</w:t>
      </w:r>
    </w:p>
    <w:p w:rsidR="00D60142" w:rsidRDefault="00D60142">
      <w:r>
        <w:t>Svært for seniorer at blive i lokalområdet</w:t>
      </w:r>
      <w:r w:rsidR="003746AC">
        <w:t>.</w:t>
      </w:r>
    </w:p>
    <w:p w:rsidR="00D60142" w:rsidRDefault="00D60142">
      <w:r>
        <w:t>Mangler: pakkeafhentning, håndkøbsmedicin, tilbagelevering af vare</w:t>
      </w:r>
      <w:r w:rsidR="003746AC">
        <w:t>r</w:t>
      </w:r>
      <w:r>
        <w:t xml:space="preserve"> fra event/fester, ulempe</w:t>
      </w:r>
      <w:r w:rsidR="003746AC">
        <w:t>r</w:t>
      </w:r>
      <w:r>
        <w:t xml:space="preserve"> for </w:t>
      </w:r>
      <w:r w:rsidR="003746AC">
        <w:t>institutioner</w:t>
      </w:r>
      <w:r>
        <w:t xml:space="preserve"> og foreninger</w:t>
      </w:r>
      <w:r w:rsidR="003746AC">
        <w:t>.</w:t>
      </w:r>
    </w:p>
    <w:p w:rsidR="00D60142" w:rsidRDefault="003746AC">
      <w:r>
        <w:t>Link til video af foredragsholder:</w:t>
      </w:r>
      <w:r w:rsidR="00C52375">
        <w:t xml:space="preserve"> </w:t>
      </w:r>
      <w:hyperlink r:id="rId4" w:history="1">
        <w:r w:rsidR="006A600F" w:rsidRPr="006A600F">
          <w:rPr>
            <w:rStyle w:val="Hyperlink"/>
          </w:rPr>
          <w:t>http://kortlink.dk/youtube/24edw</w:t>
        </w:r>
      </w:hyperlink>
    </w:p>
    <w:p w:rsidR="00D60142" w:rsidRDefault="00D60142">
      <w:bookmarkStart w:id="0" w:name="_GoBack"/>
      <w:bookmarkEnd w:id="0"/>
    </w:p>
    <w:p w:rsidR="00D60142" w:rsidRDefault="00D60142"/>
    <w:p w:rsidR="00D60142" w:rsidRPr="00894528" w:rsidRDefault="00D60142">
      <w:pPr>
        <w:rPr>
          <w:b/>
          <w:bCs/>
          <w:sz w:val="20"/>
          <w:szCs w:val="20"/>
        </w:rPr>
      </w:pPr>
      <w:r w:rsidRPr="00894528">
        <w:rPr>
          <w:b/>
          <w:bCs/>
          <w:sz w:val="20"/>
          <w:szCs w:val="20"/>
        </w:rPr>
        <w:t>Anbefalinger til at få gang i butikken igen</w:t>
      </w:r>
    </w:p>
    <w:p w:rsidR="00EC434D" w:rsidRPr="00894528" w:rsidRDefault="001D4884">
      <w:pPr>
        <w:rPr>
          <w:sz w:val="20"/>
          <w:szCs w:val="20"/>
        </w:rPr>
      </w:pPr>
      <w:r w:rsidRPr="00894528">
        <w:rPr>
          <w:sz w:val="20"/>
          <w:szCs w:val="20"/>
        </w:rPr>
        <w:t>Anpartsforening med anparter a 2</w:t>
      </w:r>
      <w:r w:rsidR="003746AC">
        <w:rPr>
          <w:sz w:val="20"/>
          <w:szCs w:val="20"/>
        </w:rPr>
        <w:t>.</w:t>
      </w:r>
      <w:r w:rsidRPr="00894528">
        <w:rPr>
          <w:sz w:val="20"/>
          <w:szCs w:val="20"/>
        </w:rPr>
        <w:t>500</w:t>
      </w:r>
      <w:r w:rsidR="003746AC">
        <w:rPr>
          <w:sz w:val="20"/>
          <w:szCs w:val="20"/>
        </w:rPr>
        <w:t xml:space="preserve"> kr.</w:t>
      </w:r>
      <w:r w:rsidRPr="00894528">
        <w:rPr>
          <w:sz w:val="20"/>
          <w:szCs w:val="20"/>
        </w:rPr>
        <w:t xml:space="preserve">, </w:t>
      </w:r>
      <w:r w:rsidR="00EC434D" w:rsidRPr="00894528">
        <w:rPr>
          <w:sz w:val="20"/>
          <w:szCs w:val="20"/>
        </w:rPr>
        <w:t>(der</w:t>
      </w:r>
      <w:r w:rsidRPr="00894528">
        <w:rPr>
          <w:sz w:val="20"/>
          <w:szCs w:val="20"/>
        </w:rPr>
        <w:t xml:space="preserve"> </w:t>
      </w:r>
      <w:r w:rsidR="00EC434D" w:rsidRPr="00894528">
        <w:rPr>
          <w:sz w:val="20"/>
          <w:szCs w:val="20"/>
        </w:rPr>
        <w:t>var</w:t>
      </w:r>
      <w:r w:rsidRPr="00894528">
        <w:rPr>
          <w:sz w:val="20"/>
          <w:szCs w:val="20"/>
        </w:rPr>
        <w:t xml:space="preserve"> 98 tilsagn ved møde</w:t>
      </w:r>
      <w:r w:rsidR="003746AC">
        <w:rPr>
          <w:sz w:val="20"/>
          <w:szCs w:val="20"/>
        </w:rPr>
        <w:t>t</w:t>
      </w:r>
      <w:r w:rsidRPr="00894528">
        <w:rPr>
          <w:sz w:val="20"/>
          <w:szCs w:val="20"/>
        </w:rPr>
        <w:t xml:space="preserve"> og mange tog sedlen med hjem)</w:t>
      </w:r>
      <w:r w:rsidR="003746AC">
        <w:rPr>
          <w:sz w:val="20"/>
          <w:szCs w:val="20"/>
        </w:rPr>
        <w:t>.</w:t>
      </w:r>
    </w:p>
    <w:p w:rsidR="00D60142" w:rsidRPr="00894528" w:rsidRDefault="00EC434D">
      <w:pPr>
        <w:rPr>
          <w:sz w:val="20"/>
          <w:szCs w:val="20"/>
        </w:rPr>
      </w:pPr>
      <w:r w:rsidRPr="00894528">
        <w:rPr>
          <w:sz w:val="20"/>
          <w:szCs w:val="20"/>
        </w:rPr>
        <w:t>D</w:t>
      </w:r>
      <w:r w:rsidR="001D4884" w:rsidRPr="00894528">
        <w:rPr>
          <w:sz w:val="20"/>
          <w:szCs w:val="20"/>
        </w:rPr>
        <w:t>et</w:t>
      </w:r>
      <w:r w:rsidRPr="00894528">
        <w:rPr>
          <w:sz w:val="20"/>
          <w:szCs w:val="20"/>
        </w:rPr>
        <w:t>te vil</w:t>
      </w:r>
      <w:r w:rsidR="001D4884" w:rsidRPr="00894528">
        <w:rPr>
          <w:sz w:val="20"/>
          <w:szCs w:val="20"/>
        </w:rPr>
        <w:t xml:space="preserve"> give ejerskab til butikken, og man kan ikke </w:t>
      </w:r>
      <w:r w:rsidR="003746AC">
        <w:rPr>
          <w:sz w:val="20"/>
          <w:szCs w:val="20"/>
        </w:rPr>
        <w:t>miste</w:t>
      </w:r>
      <w:r w:rsidR="001D4884" w:rsidRPr="00894528">
        <w:rPr>
          <w:sz w:val="20"/>
          <w:szCs w:val="20"/>
        </w:rPr>
        <w:t xml:space="preserve"> mere end sine anparter, og skulle det ske er tabet fradragsberettiget</w:t>
      </w:r>
      <w:r w:rsidR="003746AC">
        <w:rPr>
          <w:sz w:val="20"/>
          <w:szCs w:val="20"/>
        </w:rPr>
        <w:t>. D</w:t>
      </w:r>
      <w:r w:rsidR="001D4884" w:rsidRPr="00894528">
        <w:rPr>
          <w:sz w:val="20"/>
          <w:szCs w:val="20"/>
        </w:rPr>
        <w:t>et vil gøre det muligt at etablere en butik med 250 anparter, hvis inventar er e</w:t>
      </w:r>
      <w:r w:rsidR="003746AC">
        <w:rPr>
          <w:sz w:val="20"/>
          <w:szCs w:val="20"/>
        </w:rPr>
        <w:t>j</w:t>
      </w:r>
      <w:r w:rsidR="001D4884" w:rsidRPr="00894528">
        <w:rPr>
          <w:sz w:val="20"/>
          <w:szCs w:val="20"/>
        </w:rPr>
        <w:t>et af byens borger</w:t>
      </w:r>
      <w:r w:rsidR="003746AC">
        <w:rPr>
          <w:sz w:val="20"/>
          <w:szCs w:val="20"/>
        </w:rPr>
        <w:t>e</w:t>
      </w:r>
      <w:r w:rsidR="001D4884" w:rsidRPr="00894528">
        <w:rPr>
          <w:sz w:val="20"/>
          <w:szCs w:val="20"/>
        </w:rPr>
        <w:t>, er det</w:t>
      </w:r>
      <w:r w:rsidR="003746AC">
        <w:rPr>
          <w:sz w:val="20"/>
          <w:szCs w:val="20"/>
        </w:rPr>
        <w:t xml:space="preserve"> er</w:t>
      </w:r>
      <w:r w:rsidR="001D4884" w:rsidRPr="00894528">
        <w:rPr>
          <w:sz w:val="20"/>
          <w:szCs w:val="20"/>
        </w:rPr>
        <w:t xml:space="preserve"> også letter</w:t>
      </w:r>
      <w:r w:rsidR="003746AC">
        <w:rPr>
          <w:sz w:val="20"/>
          <w:szCs w:val="20"/>
        </w:rPr>
        <w:t>e</w:t>
      </w:r>
      <w:r w:rsidR="001D4884" w:rsidRPr="00894528">
        <w:rPr>
          <w:sz w:val="20"/>
          <w:szCs w:val="20"/>
        </w:rPr>
        <w:t xml:space="preserve"> for en ny købmand at komme i gang økonomisk.</w:t>
      </w:r>
    </w:p>
    <w:p w:rsidR="001D4884" w:rsidRPr="00894528" w:rsidRDefault="001D4884">
      <w:pPr>
        <w:rPr>
          <w:sz w:val="20"/>
          <w:szCs w:val="20"/>
        </w:rPr>
      </w:pPr>
      <w:r w:rsidRPr="00894528">
        <w:rPr>
          <w:sz w:val="20"/>
          <w:szCs w:val="20"/>
        </w:rPr>
        <w:t>Hvis man så forudbetaler et beløb hver mdr. som svare</w:t>
      </w:r>
      <w:r w:rsidR="003746AC">
        <w:rPr>
          <w:sz w:val="20"/>
          <w:szCs w:val="20"/>
        </w:rPr>
        <w:t>r</w:t>
      </w:r>
      <w:r w:rsidRPr="00894528">
        <w:rPr>
          <w:sz w:val="20"/>
          <w:szCs w:val="20"/>
        </w:rPr>
        <w:t xml:space="preserve"> til sit forbrug og handler for det, vil det spar</w:t>
      </w:r>
      <w:r w:rsidR="003746AC">
        <w:rPr>
          <w:sz w:val="20"/>
          <w:szCs w:val="20"/>
        </w:rPr>
        <w:t>e</w:t>
      </w:r>
      <w:r w:rsidRPr="00894528">
        <w:rPr>
          <w:sz w:val="20"/>
          <w:szCs w:val="20"/>
        </w:rPr>
        <w:t xml:space="preserve"> på renteudgiften til butikkens kassekredit</w:t>
      </w:r>
      <w:r w:rsidR="003746AC">
        <w:rPr>
          <w:sz w:val="20"/>
          <w:szCs w:val="20"/>
        </w:rPr>
        <w:t>, og skabe en tættere relation til sin købmand.</w:t>
      </w:r>
    </w:p>
    <w:p w:rsidR="00EC434D" w:rsidRPr="00894528" w:rsidRDefault="00EC434D">
      <w:pPr>
        <w:rPr>
          <w:b/>
          <w:bCs/>
          <w:sz w:val="20"/>
          <w:szCs w:val="20"/>
        </w:rPr>
      </w:pPr>
      <w:r w:rsidRPr="00894528">
        <w:rPr>
          <w:b/>
          <w:bCs/>
          <w:sz w:val="20"/>
          <w:szCs w:val="20"/>
        </w:rPr>
        <w:t>Andre vigtige tiltag:</w:t>
      </w:r>
    </w:p>
    <w:p w:rsidR="00EC434D" w:rsidRPr="00894528" w:rsidRDefault="00EC434D">
      <w:pPr>
        <w:rPr>
          <w:sz w:val="20"/>
          <w:szCs w:val="20"/>
        </w:rPr>
      </w:pPr>
      <w:r w:rsidRPr="00894528">
        <w:rPr>
          <w:sz w:val="20"/>
          <w:szCs w:val="20"/>
        </w:rPr>
        <w:t>Det er vigtigt</w:t>
      </w:r>
      <w:r w:rsidR="003746AC">
        <w:rPr>
          <w:sz w:val="20"/>
          <w:szCs w:val="20"/>
        </w:rPr>
        <w:t>,</w:t>
      </w:r>
      <w:r w:rsidRPr="00894528">
        <w:rPr>
          <w:sz w:val="20"/>
          <w:szCs w:val="20"/>
        </w:rPr>
        <w:t xml:space="preserve"> at der er frivillige der vil hjælpe med etableringen og i det daglige.</w:t>
      </w:r>
    </w:p>
    <w:p w:rsidR="00EC434D" w:rsidRPr="00894528" w:rsidRDefault="00EC434D">
      <w:pPr>
        <w:rPr>
          <w:sz w:val="20"/>
          <w:szCs w:val="20"/>
        </w:rPr>
      </w:pPr>
      <w:r w:rsidRPr="00894528">
        <w:rPr>
          <w:sz w:val="20"/>
          <w:szCs w:val="20"/>
        </w:rPr>
        <w:t>At man kan lave online bestillinger og afhente f.eks. på vej hjem.</w:t>
      </w:r>
    </w:p>
    <w:p w:rsidR="00EC434D" w:rsidRPr="00894528" w:rsidRDefault="00EC434D">
      <w:pPr>
        <w:rPr>
          <w:sz w:val="20"/>
          <w:szCs w:val="20"/>
        </w:rPr>
      </w:pPr>
      <w:r w:rsidRPr="00894528">
        <w:rPr>
          <w:sz w:val="20"/>
          <w:szCs w:val="20"/>
        </w:rPr>
        <w:t>Vareudbringning. (evt. med frivillig hjælp, eller betalingsordning)</w:t>
      </w:r>
    </w:p>
    <w:p w:rsidR="00EC434D" w:rsidRPr="00894528" w:rsidRDefault="00EC434D">
      <w:pPr>
        <w:rPr>
          <w:sz w:val="20"/>
          <w:szCs w:val="20"/>
        </w:rPr>
      </w:pPr>
      <w:r w:rsidRPr="00894528">
        <w:rPr>
          <w:sz w:val="20"/>
          <w:szCs w:val="20"/>
        </w:rPr>
        <w:t xml:space="preserve">At man </w:t>
      </w:r>
      <w:r w:rsidR="0048285F">
        <w:rPr>
          <w:sz w:val="20"/>
          <w:szCs w:val="20"/>
        </w:rPr>
        <w:t>lægger</w:t>
      </w:r>
      <w:r w:rsidRPr="00894528">
        <w:rPr>
          <w:sz w:val="20"/>
          <w:szCs w:val="20"/>
        </w:rPr>
        <w:t xml:space="preserve"> en betydelig del af sit dagligvareindkøb lokalt.</w:t>
      </w:r>
    </w:p>
    <w:p w:rsidR="00C43214" w:rsidRPr="00894528" w:rsidRDefault="00C43214">
      <w:pPr>
        <w:rPr>
          <w:sz w:val="20"/>
          <w:szCs w:val="20"/>
        </w:rPr>
      </w:pPr>
      <w:r w:rsidRPr="00894528">
        <w:rPr>
          <w:sz w:val="20"/>
          <w:szCs w:val="20"/>
        </w:rPr>
        <w:t>Det er vigtigt</w:t>
      </w:r>
      <w:r w:rsidR="0048285F">
        <w:rPr>
          <w:sz w:val="20"/>
          <w:szCs w:val="20"/>
        </w:rPr>
        <w:t>,</w:t>
      </w:r>
      <w:r w:rsidRPr="00894528">
        <w:rPr>
          <w:sz w:val="20"/>
          <w:szCs w:val="20"/>
        </w:rPr>
        <w:t xml:space="preserve"> at købmanden vil indgå i lokalsamfundet.</w:t>
      </w:r>
    </w:p>
    <w:p w:rsidR="00EC434D" w:rsidRPr="00894528" w:rsidRDefault="00EC434D">
      <w:pPr>
        <w:rPr>
          <w:b/>
          <w:bCs/>
          <w:sz w:val="20"/>
          <w:szCs w:val="20"/>
        </w:rPr>
      </w:pPr>
      <w:r w:rsidRPr="00894528">
        <w:rPr>
          <w:b/>
          <w:bCs/>
          <w:sz w:val="20"/>
          <w:szCs w:val="20"/>
        </w:rPr>
        <w:t xml:space="preserve">Fakta fra </w:t>
      </w:r>
      <w:r w:rsidR="0048285F">
        <w:rPr>
          <w:b/>
          <w:bCs/>
          <w:sz w:val="20"/>
          <w:szCs w:val="20"/>
        </w:rPr>
        <w:t>b</w:t>
      </w:r>
      <w:r w:rsidRPr="00894528">
        <w:rPr>
          <w:b/>
          <w:bCs/>
          <w:sz w:val="20"/>
          <w:szCs w:val="20"/>
        </w:rPr>
        <w:t>orgermødet</w:t>
      </w:r>
    </w:p>
    <w:p w:rsidR="001D4884" w:rsidRPr="00894528" w:rsidRDefault="00EC434D">
      <w:pPr>
        <w:rPr>
          <w:sz w:val="20"/>
          <w:szCs w:val="20"/>
        </w:rPr>
      </w:pPr>
      <w:r w:rsidRPr="00894528">
        <w:rPr>
          <w:sz w:val="20"/>
          <w:szCs w:val="20"/>
        </w:rPr>
        <w:t>Hjælpe i butikken efter åbning tilsagn 3-4 personer</w:t>
      </w:r>
      <w:r w:rsidR="0048285F">
        <w:rPr>
          <w:sz w:val="20"/>
          <w:szCs w:val="20"/>
        </w:rPr>
        <w:t>.</w:t>
      </w:r>
    </w:p>
    <w:p w:rsidR="00EC434D" w:rsidRPr="00894528" w:rsidRDefault="00EC434D">
      <w:pPr>
        <w:rPr>
          <w:sz w:val="20"/>
          <w:szCs w:val="20"/>
        </w:rPr>
      </w:pPr>
      <w:r w:rsidRPr="00894528">
        <w:rPr>
          <w:sz w:val="20"/>
          <w:szCs w:val="20"/>
        </w:rPr>
        <w:t>Hjælpe</w:t>
      </w:r>
      <w:r w:rsidR="0048285F">
        <w:rPr>
          <w:sz w:val="20"/>
          <w:szCs w:val="20"/>
        </w:rPr>
        <w:t xml:space="preserve"> med</w:t>
      </w:r>
      <w:r w:rsidRPr="00894528">
        <w:rPr>
          <w:sz w:val="20"/>
          <w:szCs w:val="20"/>
        </w:rPr>
        <w:t xml:space="preserve"> opbygning og renovering tilsagn 21 personer</w:t>
      </w:r>
      <w:r w:rsidR="0048285F">
        <w:rPr>
          <w:sz w:val="20"/>
          <w:szCs w:val="20"/>
        </w:rPr>
        <w:t>.</w:t>
      </w:r>
    </w:p>
    <w:p w:rsidR="00EC434D" w:rsidRPr="00894528" w:rsidRDefault="00EC434D">
      <w:pPr>
        <w:rPr>
          <w:sz w:val="20"/>
          <w:szCs w:val="20"/>
        </w:rPr>
      </w:pPr>
      <w:r w:rsidRPr="00894528">
        <w:rPr>
          <w:sz w:val="20"/>
          <w:szCs w:val="20"/>
        </w:rPr>
        <w:t>Hjælpe</w:t>
      </w:r>
      <w:r w:rsidR="0048285F">
        <w:rPr>
          <w:sz w:val="20"/>
          <w:szCs w:val="20"/>
        </w:rPr>
        <w:t xml:space="preserve"> med</w:t>
      </w:r>
      <w:r w:rsidRPr="00894528">
        <w:rPr>
          <w:sz w:val="20"/>
          <w:szCs w:val="20"/>
        </w:rPr>
        <w:t xml:space="preserve"> andet tilsagn 2 personer</w:t>
      </w:r>
      <w:r w:rsidR="0048285F">
        <w:rPr>
          <w:sz w:val="20"/>
          <w:szCs w:val="20"/>
        </w:rPr>
        <w:t>.</w:t>
      </w:r>
    </w:p>
    <w:p w:rsidR="00EC434D" w:rsidRPr="00894528" w:rsidRDefault="0048285F">
      <w:pPr>
        <w:rPr>
          <w:sz w:val="20"/>
          <w:szCs w:val="20"/>
        </w:rPr>
      </w:pPr>
      <w:r>
        <w:rPr>
          <w:sz w:val="20"/>
          <w:szCs w:val="20"/>
        </w:rPr>
        <w:t>98 har givet f</w:t>
      </w:r>
      <w:r w:rsidR="00C43214" w:rsidRPr="00894528">
        <w:rPr>
          <w:sz w:val="20"/>
          <w:szCs w:val="20"/>
        </w:rPr>
        <w:t>orhåndstilsagn</w:t>
      </w:r>
      <w:r>
        <w:rPr>
          <w:sz w:val="20"/>
          <w:szCs w:val="20"/>
        </w:rPr>
        <w:t xml:space="preserve"> (12.1)</w:t>
      </w:r>
      <w:r w:rsidR="00EC434D" w:rsidRPr="00894528">
        <w:rPr>
          <w:sz w:val="20"/>
          <w:szCs w:val="20"/>
        </w:rPr>
        <w:t xml:space="preserve"> om at købe anparter</w:t>
      </w:r>
      <w:r>
        <w:rPr>
          <w:sz w:val="20"/>
          <w:szCs w:val="20"/>
        </w:rPr>
        <w:t xml:space="preserve">, </w:t>
      </w:r>
      <w:r w:rsidR="00EC434D" w:rsidRPr="00894528">
        <w:rPr>
          <w:sz w:val="20"/>
          <w:szCs w:val="20"/>
        </w:rPr>
        <w:t>og en del sedler</w:t>
      </w:r>
      <w:r>
        <w:rPr>
          <w:sz w:val="20"/>
          <w:szCs w:val="20"/>
        </w:rPr>
        <w:t xml:space="preserve"> er</w:t>
      </w:r>
      <w:r w:rsidR="00EC434D" w:rsidRPr="00894528">
        <w:rPr>
          <w:sz w:val="20"/>
          <w:szCs w:val="20"/>
        </w:rPr>
        <w:t xml:space="preserve"> udleveret efter ønske (afleveres i ICSYD postkassen eller sendes til borgerforeningen</w:t>
      </w:r>
      <w:r w:rsidR="00C43214" w:rsidRPr="00894528">
        <w:rPr>
          <w:sz w:val="20"/>
          <w:szCs w:val="20"/>
        </w:rPr>
        <w:t>).</w:t>
      </w:r>
    </w:p>
    <w:p w:rsidR="00C43214" w:rsidRPr="00894528" w:rsidRDefault="00C43214">
      <w:pPr>
        <w:rPr>
          <w:b/>
          <w:bCs/>
          <w:sz w:val="20"/>
          <w:szCs w:val="20"/>
        </w:rPr>
      </w:pPr>
      <w:r w:rsidRPr="00894528">
        <w:rPr>
          <w:b/>
          <w:bCs/>
          <w:sz w:val="20"/>
          <w:szCs w:val="20"/>
        </w:rPr>
        <w:t>Udsagn fra borger</w:t>
      </w:r>
      <w:r w:rsidR="0048285F">
        <w:rPr>
          <w:b/>
          <w:bCs/>
          <w:sz w:val="20"/>
          <w:szCs w:val="20"/>
        </w:rPr>
        <w:t>e</w:t>
      </w:r>
      <w:r w:rsidRPr="00894528">
        <w:rPr>
          <w:b/>
          <w:bCs/>
          <w:sz w:val="20"/>
          <w:szCs w:val="20"/>
        </w:rPr>
        <w:t>:</w:t>
      </w:r>
    </w:p>
    <w:p w:rsidR="00C43214" w:rsidRPr="00894528" w:rsidRDefault="0048285F">
      <w:pPr>
        <w:rPr>
          <w:sz w:val="20"/>
          <w:szCs w:val="20"/>
        </w:rPr>
      </w:pPr>
      <w:r>
        <w:rPr>
          <w:sz w:val="20"/>
          <w:szCs w:val="20"/>
        </w:rPr>
        <w:t>”</w:t>
      </w:r>
      <w:r w:rsidR="00C43214" w:rsidRPr="00894528">
        <w:rPr>
          <w:sz w:val="20"/>
          <w:szCs w:val="20"/>
        </w:rPr>
        <w:t>Alle får bud om at købe anpart og skal selv melde fra</w:t>
      </w:r>
      <w:r>
        <w:rPr>
          <w:sz w:val="20"/>
          <w:szCs w:val="20"/>
        </w:rPr>
        <w:t>,</w:t>
      </w:r>
      <w:r w:rsidR="00C43214" w:rsidRPr="00894528">
        <w:rPr>
          <w:sz w:val="20"/>
          <w:szCs w:val="20"/>
        </w:rPr>
        <w:t xml:space="preserve"> 3 personer (nok ikke lovligt)</w:t>
      </w:r>
      <w:r>
        <w:rPr>
          <w:sz w:val="20"/>
          <w:szCs w:val="20"/>
        </w:rPr>
        <w:t>.</w:t>
      </w:r>
    </w:p>
    <w:p w:rsidR="00C43214" w:rsidRPr="00894528" w:rsidRDefault="00C43214">
      <w:pPr>
        <w:rPr>
          <w:sz w:val="20"/>
          <w:szCs w:val="20"/>
        </w:rPr>
      </w:pPr>
      <w:r w:rsidRPr="00894528">
        <w:rPr>
          <w:sz w:val="20"/>
          <w:szCs w:val="20"/>
        </w:rPr>
        <w:t>Der skal komme nye byggegrunde i 2020</w:t>
      </w:r>
      <w:r w:rsidR="0048285F">
        <w:rPr>
          <w:sz w:val="20"/>
          <w:szCs w:val="20"/>
        </w:rPr>
        <w:t>.</w:t>
      </w:r>
    </w:p>
    <w:p w:rsidR="00C43214" w:rsidRPr="00894528" w:rsidRDefault="00C43214">
      <w:pPr>
        <w:rPr>
          <w:sz w:val="20"/>
          <w:szCs w:val="20"/>
        </w:rPr>
      </w:pPr>
      <w:r w:rsidRPr="00894528">
        <w:rPr>
          <w:sz w:val="20"/>
          <w:szCs w:val="20"/>
        </w:rPr>
        <w:t>Indbetal 1</w:t>
      </w:r>
      <w:r w:rsidR="0048285F">
        <w:rPr>
          <w:sz w:val="20"/>
          <w:szCs w:val="20"/>
        </w:rPr>
        <w:t>.</w:t>
      </w:r>
      <w:r w:rsidRPr="00894528">
        <w:rPr>
          <w:sz w:val="20"/>
          <w:szCs w:val="20"/>
        </w:rPr>
        <w:t>000/1</w:t>
      </w:r>
      <w:r w:rsidR="0048285F">
        <w:rPr>
          <w:sz w:val="20"/>
          <w:szCs w:val="20"/>
        </w:rPr>
        <w:t>.</w:t>
      </w:r>
      <w:r w:rsidRPr="00894528">
        <w:rPr>
          <w:sz w:val="20"/>
          <w:szCs w:val="20"/>
        </w:rPr>
        <w:t xml:space="preserve">500 kr. </w:t>
      </w:r>
      <w:r w:rsidR="0048285F">
        <w:rPr>
          <w:sz w:val="20"/>
          <w:szCs w:val="20"/>
        </w:rPr>
        <w:t>pr</w:t>
      </w:r>
      <w:r w:rsidRPr="00894528">
        <w:rPr>
          <w:sz w:val="20"/>
          <w:szCs w:val="20"/>
        </w:rPr>
        <w:t xml:space="preserve"> mdr. hjælp til købmandens kassekredit.</w:t>
      </w:r>
    </w:p>
    <w:p w:rsidR="00C43214" w:rsidRPr="00894528" w:rsidRDefault="00C43214">
      <w:pPr>
        <w:rPr>
          <w:sz w:val="20"/>
          <w:szCs w:val="20"/>
        </w:rPr>
      </w:pPr>
      <w:r w:rsidRPr="00894528">
        <w:rPr>
          <w:sz w:val="20"/>
          <w:szCs w:val="20"/>
        </w:rPr>
        <w:t>Døgnkiosk dur ikke.</w:t>
      </w:r>
    </w:p>
    <w:p w:rsidR="00C43214" w:rsidRPr="00894528" w:rsidRDefault="00C43214">
      <w:pPr>
        <w:rPr>
          <w:sz w:val="20"/>
          <w:szCs w:val="20"/>
        </w:rPr>
      </w:pPr>
      <w:r w:rsidRPr="00894528">
        <w:rPr>
          <w:sz w:val="20"/>
          <w:szCs w:val="20"/>
        </w:rPr>
        <w:t>Masterplan for byen godt møde og gode indlæg.</w:t>
      </w:r>
      <w:r w:rsidR="0048285F">
        <w:rPr>
          <w:sz w:val="20"/>
          <w:szCs w:val="20"/>
        </w:rPr>
        <w:t>”</w:t>
      </w:r>
    </w:p>
    <w:p w:rsidR="00C43214" w:rsidRPr="00894528" w:rsidRDefault="00C43214">
      <w:pPr>
        <w:rPr>
          <w:sz w:val="20"/>
          <w:szCs w:val="20"/>
        </w:rPr>
      </w:pPr>
      <w:r w:rsidRPr="00894528">
        <w:rPr>
          <w:sz w:val="20"/>
          <w:szCs w:val="20"/>
        </w:rPr>
        <w:t>(baseret på 98 indkommende sedler)</w:t>
      </w:r>
    </w:p>
    <w:p w:rsidR="00C43214" w:rsidRPr="00894528" w:rsidRDefault="00C43214">
      <w:pPr>
        <w:rPr>
          <w:b/>
          <w:bCs/>
          <w:sz w:val="20"/>
          <w:szCs w:val="20"/>
        </w:rPr>
      </w:pPr>
      <w:r w:rsidRPr="00894528">
        <w:rPr>
          <w:b/>
          <w:bCs/>
          <w:sz w:val="20"/>
          <w:szCs w:val="20"/>
        </w:rPr>
        <w:t>Købmandsudvalg nedsat:</w:t>
      </w:r>
    </w:p>
    <w:p w:rsidR="00C43214" w:rsidRPr="00894528" w:rsidRDefault="00C43214">
      <w:pPr>
        <w:rPr>
          <w:sz w:val="20"/>
          <w:szCs w:val="20"/>
        </w:rPr>
      </w:pPr>
      <w:r w:rsidRPr="00894528">
        <w:rPr>
          <w:sz w:val="20"/>
          <w:szCs w:val="20"/>
        </w:rPr>
        <w:t>Ellen Jensen: tidligere købmand</w:t>
      </w:r>
      <w:r w:rsidR="00573013" w:rsidRPr="00894528">
        <w:rPr>
          <w:sz w:val="20"/>
          <w:szCs w:val="20"/>
        </w:rPr>
        <w:t>.</w:t>
      </w:r>
    </w:p>
    <w:p w:rsidR="00C43214" w:rsidRPr="00894528" w:rsidRDefault="00C43214">
      <w:pPr>
        <w:rPr>
          <w:sz w:val="20"/>
          <w:szCs w:val="20"/>
        </w:rPr>
      </w:pPr>
      <w:r w:rsidRPr="00894528">
        <w:rPr>
          <w:sz w:val="20"/>
          <w:szCs w:val="20"/>
        </w:rPr>
        <w:t>Daniel Dybdal: tidligere købmand</w:t>
      </w:r>
      <w:r w:rsidR="00573013" w:rsidRPr="00894528">
        <w:rPr>
          <w:sz w:val="20"/>
          <w:szCs w:val="20"/>
        </w:rPr>
        <w:t>.</w:t>
      </w:r>
    </w:p>
    <w:p w:rsidR="00C43214" w:rsidRDefault="00C43214">
      <w:pPr>
        <w:rPr>
          <w:sz w:val="20"/>
          <w:szCs w:val="20"/>
        </w:rPr>
      </w:pPr>
      <w:r w:rsidRPr="00894528">
        <w:rPr>
          <w:sz w:val="20"/>
          <w:szCs w:val="20"/>
        </w:rPr>
        <w:t xml:space="preserve">Lone Sognstrup: </w:t>
      </w:r>
      <w:bookmarkStart w:id="1" w:name="_Hlk29911807"/>
      <w:r w:rsidRPr="00894528">
        <w:rPr>
          <w:sz w:val="20"/>
          <w:szCs w:val="20"/>
        </w:rPr>
        <w:t>lokale erhverv</w:t>
      </w:r>
      <w:r w:rsidR="00573013" w:rsidRPr="00894528">
        <w:rPr>
          <w:sz w:val="20"/>
          <w:szCs w:val="20"/>
        </w:rPr>
        <w:t>.</w:t>
      </w:r>
      <w:bookmarkEnd w:id="1"/>
    </w:p>
    <w:p w:rsidR="00894528" w:rsidRPr="00894528" w:rsidRDefault="00894528">
      <w:pPr>
        <w:rPr>
          <w:sz w:val="20"/>
          <w:szCs w:val="20"/>
        </w:rPr>
      </w:pPr>
      <w:r>
        <w:rPr>
          <w:sz w:val="20"/>
          <w:szCs w:val="20"/>
        </w:rPr>
        <w:t xml:space="preserve">Ole Lauritsen: </w:t>
      </w:r>
      <w:r w:rsidRPr="00894528">
        <w:rPr>
          <w:sz w:val="20"/>
          <w:szCs w:val="20"/>
        </w:rPr>
        <w:t>lokale erhverv</w:t>
      </w:r>
      <w:r>
        <w:rPr>
          <w:sz w:val="20"/>
          <w:szCs w:val="20"/>
        </w:rPr>
        <w:t xml:space="preserve"> og håndværker.</w:t>
      </w:r>
    </w:p>
    <w:p w:rsidR="00C43214" w:rsidRPr="00894528" w:rsidRDefault="00C43214">
      <w:pPr>
        <w:rPr>
          <w:sz w:val="20"/>
          <w:szCs w:val="20"/>
        </w:rPr>
      </w:pPr>
      <w:r w:rsidRPr="00894528">
        <w:rPr>
          <w:sz w:val="20"/>
          <w:szCs w:val="20"/>
        </w:rPr>
        <w:t xml:space="preserve">Kasper Østergaard: </w:t>
      </w:r>
      <w:r w:rsidRPr="00894528">
        <w:rPr>
          <w:sz w:val="20"/>
          <w:szCs w:val="20"/>
        </w:rPr>
        <w:t>lokale erhverv</w:t>
      </w:r>
      <w:r w:rsidRPr="00894528">
        <w:rPr>
          <w:sz w:val="20"/>
          <w:szCs w:val="20"/>
        </w:rPr>
        <w:t xml:space="preserve"> og ejer af butikken</w:t>
      </w:r>
      <w:r w:rsidR="00573013" w:rsidRPr="00894528">
        <w:rPr>
          <w:sz w:val="20"/>
          <w:szCs w:val="20"/>
        </w:rPr>
        <w:t>.</w:t>
      </w:r>
    </w:p>
    <w:p w:rsidR="00C43214" w:rsidRPr="00894528" w:rsidRDefault="00C43214">
      <w:pPr>
        <w:rPr>
          <w:sz w:val="20"/>
          <w:szCs w:val="20"/>
        </w:rPr>
      </w:pPr>
      <w:r w:rsidRPr="00894528">
        <w:rPr>
          <w:sz w:val="20"/>
          <w:szCs w:val="20"/>
        </w:rPr>
        <w:t>Per Østergård</w:t>
      </w:r>
      <w:r w:rsidR="00573013" w:rsidRPr="00894528">
        <w:rPr>
          <w:sz w:val="20"/>
          <w:szCs w:val="20"/>
        </w:rPr>
        <w:t xml:space="preserve">: </w:t>
      </w:r>
      <w:r w:rsidR="0048285F">
        <w:rPr>
          <w:sz w:val="20"/>
          <w:szCs w:val="20"/>
        </w:rPr>
        <w:t>b</w:t>
      </w:r>
      <w:r w:rsidR="00573013" w:rsidRPr="00894528">
        <w:rPr>
          <w:sz w:val="20"/>
          <w:szCs w:val="20"/>
        </w:rPr>
        <w:t>orgerforeningens repræsentant.</w:t>
      </w:r>
    </w:p>
    <w:p w:rsidR="00573013" w:rsidRPr="00894528" w:rsidRDefault="00573013">
      <w:pPr>
        <w:rPr>
          <w:sz w:val="20"/>
          <w:szCs w:val="20"/>
        </w:rPr>
      </w:pPr>
      <w:r w:rsidRPr="00894528">
        <w:rPr>
          <w:sz w:val="20"/>
          <w:szCs w:val="20"/>
        </w:rPr>
        <w:t>Der er plads til et par suppleanter</w:t>
      </w:r>
      <w:r w:rsidR="0048285F">
        <w:rPr>
          <w:sz w:val="20"/>
          <w:szCs w:val="20"/>
        </w:rPr>
        <w:t>,</w:t>
      </w:r>
      <w:r w:rsidRPr="00894528">
        <w:rPr>
          <w:sz w:val="20"/>
          <w:szCs w:val="20"/>
        </w:rPr>
        <w:t xml:space="preserve"> og udvalget er selv supplerende og henhøre</w:t>
      </w:r>
      <w:r w:rsidR="0048285F">
        <w:rPr>
          <w:sz w:val="20"/>
          <w:szCs w:val="20"/>
        </w:rPr>
        <w:t>r</w:t>
      </w:r>
      <w:r w:rsidRPr="00894528">
        <w:rPr>
          <w:sz w:val="20"/>
          <w:szCs w:val="20"/>
        </w:rPr>
        <w:t xml:space="preserve"> under borgerforeningen.</w:t>
      </w:r>
    </w:p>
    <w:p w:rsidR="00573013" w:rsidRPr="00894528" w:rsidRDefault="00573013">
      <w:pPr>
        <w:rPr>
          <w:sz w:val="20"/>
          <w:szCs w:val="20"/>
        </w:rPr>
      </w:pPr>
      <w:r w:rsidRPr="00894528">
        <w:rPr>
          <w:sz w:val="20"/>
          <w:szCs w:val="20"/>
        </w:rPr>
        <w:t>Referat</w:t>
      </w:r>
    </w:p>
    <w:p w:rsidR="00573013" w:rsidRPr="00894528" w:rsidRDefault="00573013">
      <w:pPr>
        <w:rPr>
          <w:sz w:val="20"/>
          <w:szCs w:val="20"/>
        </w:rPr>
      </w:pPr>
      <w:r w:rsidRPr="00894528">
        <w:rPr>
          <w:sz w:val="20"/>
          <w:szCs w:val="20"/>
        </w:rPr>
        <w:t>Per Østergård</w:t>
      </w:r>
    </w:p>
    <w:p w:rsidR="00C77BA1" w:rsidRPr="00D05ADF" w:rsidRDefault="00C77BA1"/>
    <w:sectPr w:rsidR="00C77BA1" w:rsidRPr="00D05ADF" w:rsidSect="00D60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71"/>
    <w:rsid w:val="001B541C"/>
    <w:rsid w:val="001D4884"/>
    <w:rsid w:val="0026700D"/>
    <w:rsid w:val="00295418"/>
    <w:rsid w:val="003746AC"/>
    <w:rsid w:val="0048285F"/>
    <w:rsid w:val="00573013"/>
    <w:rsid w:val="00636371"/>
    <w:rsid w:val="006A600F"/>
    <w:rsid w:val="007E5939"/>
    <w:rsid w:val="00894528"/>
    <w:rsid w:val="00A7200E"/>
    <w:rsid w:val="00AB057C"/>
    <w:rsid w:val="00C43214"/>
    <w:rsid w:val="00C52375"/>
    <w:rsid w:val="00C77BA1"/>
    <w:rsid w:val="00D05ADF"/>
    <w:rsid w:val="00D25153"/>
    <w:rsid w:val="00D60142"/>
    <w:rsid w:val="00EC434D"/>
    <w:rsid w:val="00F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DDB"/>
  <w15:chartTrackingRefBased/>
  <w15:docId w15:val="{D2CDBEE1-9D7F-44AA-ADBF-DA330A36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52375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tlink.dk/youtube/24edw" TargetMode="External"/></Relationships>
</file>

<file path=word/theme/theme1.xml><?xml version="1.0" encoding="utf-8"?>
<a:theme xmlns:a="http://schemas.openxmlformats.org/drawingml/2006/main" name="Office-tema">
  <a:themeElements>
    <a:clrScheme name="Grø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686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E. Østergård</dc:creator>
  <cp:keywords/>
  <dc:description/>
  <cp:lastModifiedBy>Per E. Østergård</cp:lastModifiedBy>
  <cp:revision>3</cp:revision>
  <cp:lastPrinted>2020-01-13T09:47:00Z</cp:lastPrinted>
  <dcterms:created xsi:type="dcterms:W3CDTF">2020-01-13T07:39:00Z</dcterms:created>
  <dcterms:modified xsi:type="dcterms:W3CDTF">2020-01-14T16:43:00Z</dcterms:modified>
</cp:coreProperties>
</file>