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C618F" w14:textId="4FC62FDC" w:rsidR="00CA0009" w:rsidRPr="00D62FCF" w:rsidRDefault="00C92D14">
      <w:pPr>
        <w:rPr>
          <w:rFonts w:ascii="Times New Roman" w:eastAsia="STXinwei" w:hAnsi="Times New Roman" w:cs="Times New Roman"/>
          <w:b/>
          <w:sz w:val="24"/>
          <w:szCs w:val="24"/>
          <w:lang w:val="en-GB"/>
        </w:rPr>
      </w:pPr>
      <w:bookmarkStart w:id="0" w:name="_Hlk513991721"/>
      <w:bookmarkEnd w:id="0"/>
      <w:r w:rsidRPr="00D62FCF">
        <w:rPr>
          <w:rFonts w:ascii="Times New Roman" w:eastAsia="STXinwei" w:hAnsi="Times New Roman" w:cs="Times New Roman"/>
          <w:b/>
          <w:sz w:val="24"/>
          <w:szCs w:val="24"/>
          <w:lang w:val="en-GB"/>
        </w:rPr>
        <w:t>EVS: WHAT IT IS, HOW IT WORKS</w:t>
      </w:r>
    </w:p>
    <w:p w14:paraId="0126F686" w14:textId="4840761C" w:rsidR="00C92D14" w:rsidRDefault="00C92D14">
      <w:pPr>
        <w:rPr>
          <w:rFonts w:ascii="Times New Roman" w:eastAsia="STXinwei" w:hAnsi="Times New Roman" w:cs="Times New Roman"/>
          <w:b/>
          <w:sz w:val="24"/>
          <w:szCs w:val="24"/>
          <w:lang w:val="en-GB"/>
        </w:rPr>
      </w:pPr>
      <w:r w:rsidRPr="00D62FCF">
        <w:rPr>
          <w:rFonts w:ascii="Times New Roman" w:eastAsia="STXinwei" w:hAnsi="Times New Roman" w:cs="Times New Roman"/>
          <w:b/>
          <w:sz w:val="24"/>
          <w:szCs w:val="24"/>
          <w:lang w:val="en-GB"/>
        </w:rPr>
        <w:t>The Erasmus+ and the European Voluntary Service (EVS)</w:t>
      </w:r>
    </w:p>
    <w:p w14:paraId="6BFFE42A" w14:textId="1F503CC3" w:rsidR="00BB3CD9" w:rsidRPr="00D62FCF" w:rsidRDefault="00BB3CD9">
      <w:pPr>
        <w:rPr>
          <w:rFonts w:ascii="Times New Roman" w:eastAsia="STXinwei" w:hAnsi="Times New Roman" w:cs="Times New Roman"/>
          <w:b/>
          <w:sz w:val="24"/>
          <w:szCs w:val="24"/>
          <w:lang w:val="en-GB"/>
        </w:rPr>
      </w:pPr>
      <w:r>
        <w:rPr>
          <w:rFonts w:ascii="Times New Roman" w:eastAsia="STXinwei" w:hAnsi="Times New Roman" w:cs="Times New Roman"/>
          <w:b/>
          <w:noProof/>
          <w:sz w:val="24"/>
          <w:szCs w:val="24"/>
          <w:lang w:val="en-GB"/>
        </w:rPr>
        <w:drawing>
          <wp:inline distT="0" distB="0" distL="0" distR="0" wp14:anchorId="6437B5D7" wp14:editId="1D2FC67E">
            <wp:extent cx="6120130" cy="12458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rasmus-plu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1245870"/>
                    </a:xfrm>
                    <a:prstGeom prst="rect">
                      <a:avLst/>
                    </a:prstGeom>
                  </pic:spPr>
                </pic:pic>
              </a:graphicData>
            </a:graphic>
          </wp:inline>
        </w:drawing>
      </w:r>
    </w:p>
    <w:p w14:paraId="0EC22B56" w14:textId="4A054BF9" w:rsidR="00BB3CD9" w:rsidRPr="00D62FCF" w:rsidRDefault="00C92D14">
      <w:pPr>
        <w:rPr>
          <w:rFonts w:ascii="Times New Roman" w:eastAsia="STXinwei" w:hAnsi="Times New Roman" w:cs="Times New Roman"/>
          <w:sz w:val="24"/>
          <w:szCs w:val="24"/>
          <w:lang w:val="en-GB"/>
        </w:rPr>
      </w:pPr>
      <w:r w:rsidRPr="00D62FCF">
        <w:rPr>
          <w:rFonts w:ascii="Times New Roman" w:eastAsia="STXinwei" w:hAnsi="Times New Roman" w:cs="Times New Roman"/>
          <w:sz w:val="24"/>
          <w:szCs w:val="24"/>
          <w:lang w:val="en-GB"/>
        </w:rPr>
        <w:t xml:space="preserve">The </w:t>
      </w:r>
      <w:r w:rsidRPr="00156182">
        <w:rPr>
          <w:rFonts w:ascii="Times New Roman" w:eastAsia="STXinwei" w:hAnsi="Times New Roman" w:cs="Times New Roman"/>
          <w:b/>
          <w:sz w:val="24"/>
          <w:szCs w:val="24"/>
          <w:lang w:val="en-GB"/>
        </w:rPr>
        <w:t>European Voluntary Service (EVS)</w:t>
      </w:r>
      <w:r w:rsidRPr="00D62FCF">
        <w:rPr>
          <w:rFonts w:ascii="Times New Roman" w:eastAsia="STXinwei" w:hAnsi="Times New Roman" w:cs="Times New Roman"/>
          <w:sz w:val="24"/>
          <w:szCs w:val="24"/>
          <w:lang w:val="en-GB"/>
        </w:rPr>
        <w:t xml:space="preserve"> is an international exchange programme funded by the European Commission</w:t>
      </w:r>
      <w:r w:rsidR="00C77023" w:rsidRPr="00D62FCF">
        <w:rPr>
          <w:rFonts w:ascii="Times New Roman" w:eastAsia="STXinwei" w:hAnsi="Times New Roman" w:cs="Times New Roman"/>
          <w:sz w:val="24"/>
          <w:szCs w:val="24"/>
          <w:lang w:val="en-GB"/>
        </w:rPr>
        <w:t>,</w:t>
      </w:r>
      <w:r w:rsidRPr="00D62FCF">
        <w:rPr>
          <w:rFonts w:ascii="Times New Roman" w:eastAsia="STXinwei" w:hAnsi="Times New Roman" w:cs="Times New Roman"/>
          <w:sz w:val="24"/>
          <w:szCs w:val="24"/>
          <w:lang w:val="en-GB"/>
        </w:rPr>
        <w:t xml:space="preserve"> aiming to rais</w:t>
      </w:r>
      <w:r w:rsidR="00C77023" w:rsidRPr="00D62FCF">
        <w:rPr>
          <w:rFonts w:ascii="Times New Roman" w:eastAsia="STXinwei" w:hAnsi="Times New Roman" w:cs="Times New Roman"/>
          <w:sz w:val="24"/>
          <w:szCs w:val="24"/>
          <w:lang w:val="en-GB"/>
        </w:rPr>
        <w:t>e</w:t>
      </w:r>
      <w:r w:rsidRPr="00D62FCF">
        <w:rPr>
          <w:rFonts w:ascii="Times New Roman" w:eastAsia="STXinwei" w:hAnsi="Times New Roman" w:cs="Times New Roman"/>
          <w:sz w:val="24"/>
          <w:szCs w:val="24"/>
          <w:lang w:val="en-GB"/>
        </w:rPr>
        <w:t xml:space="preserve"> international cooperation, understanding</w:t>
      </w:r>
      <w:r w:rsidR="00C77023" w:rsidRPr="00D62FCF">
        <w:rPr>
          <w:rFonts w:ascii="Times New Roman" w:eastAsia="STXinwei" w:hAnsi="Times New Roman" w:cs="Times New Roman"/>
          <w:sz w:val="24"/>
          <w:szCs w:val="24"/>
          <w:lang w:val="en-GB"/>
        </w:rPr>
        <w:t>,</w:t>
      </w:r>
      <w:r w:rsidRPr="00D62FCF">
        <w:rPr>
          <w:rFonts w:ascii="Times New Roman" w:eastAsia="STXinwei" w:hAnsi="Times New Roman" w:cs="Times New Roman"/>
          <w:sz w:val="24"/>
          <w:szCs w:val="24"/>
          <w:lang w:val="en-GB"/>
        </w:rPr>
        <w:t xml:space="preserve"> and </w:t>
      </w:r>
      <w:r w:rsidR="00C77023" w:rsidRPr="00D62FCF">
        <w:rPr>
          <w:rFonts w:ascii="Times New Roman" w:eastAsia="STXinwei" w:hAnsi="Times New Roman" w:cs="Times New Roman"/>
          <w:sz w:val="24"/>
          <w:szCs w:val="24"/>
          <w:lang w:val="en-GB"/>
        </w:rPr>
        <w:t>tolerance. It is part of the wider Erasmus+ programme</w:t>
      </w:r>
      <w:r w:rsidR="004A14B3">
        <w:rPr>
          <w:rFonts w:ascii="Times New Roman" w:eastAsia="STXinwei" w:hAnsi="Times New Roman" w:cs="Times New Roman"/>
          <w:sz w:val="24"/>
          <w:szCs w:val="24"/>
          <w:lang w:val="en-GB"/>
        </w:rPr>
        <w:t xml:space="preserve">: </w:t>
      </w:r>
      <w:r w:rsidR="004A14B3" w:rsidRPr="004A14B3">
        <w:rPr>
          <w:rFonts w:ascii="Times New Roman" w:eastAsia="STXinwei" w:hAnsi="Times New Roman" w:cs="Times New Roman"/>
          <w:sz w:val="24"/>
          <w:szCs w:val="24"/>
          <w:lang w:val="en-GB"/>
        </w:rPr>
        <w:t>“The Eu programme for Education, Training, Youth and Sport”</w:t>
      </w:r>
      <w:r w:rsidR="004A14B3" w:rsidRPr="004A14B3">
        <w:rPr>
          <w:rFonts w:ascii="Times New Roman" w:eastAsia="STXinwei" w:hAnsi="Times New Roman" w:cs="Times New Roman"/>
          <w:i/>
          <w:sz w:val="24"/>
          <w:szCs w:val="24"/>
          <w:lang w:val="en-GB"/>
        </w:rPr>
        <w:t>,</w:t>
      </w:r>
      <w:r w:rsidR="00C77023" w:rsidRPr="00D62FCF">
        <w:rPr>
          <w:rFonts w:ascii="Times New Roman" w:eastAsia="STXinwei" w:hAnsi="Times New Roman" w:cs="Times New Roman"/>
          <w:sz w:val="24"/>
          <w:szCs w:val="24"/>
          <w:lang w:val="en-GB"/>
        </w:rPr>
        <w:t xml:space="preserve"> which gathers together different programmes for studying, working or volunteering abroad, within and without Europe. The EVS, because of its voluntary-based work, is not remunerated, but the European Commission covers the whole accommodation and living costs, transportation, language course and health insurance, together with travel costs. There is no need to pay any fee to become a volunteer, and a monthly pocket money is also provided to all volunteers. </w:t>
      </w:r>
      <w:r w:rsidR="004A14B3">
        <w:rPr>
          <w:rFonts w:ascii="Times New Roman" w:eastAsia="STXinwei" w:hAnsi="Times New Roman" w:cs="Times New Roman"/>
          <w:sz w:val="24"/>
          <w:szCs w:val="24"/>
          <w:lang w:val="en-GB"/>
        </w:rPr>
        <w:t>EVS projects last from a minimum of two weeks to a maximum of 12 months.</w:t>
      </w:r>
    </w:p>
    <w:p w14:paraId="1A764C71" w14:textId="65AD40E4" w:rsidR="00C77023" w:rsidRPr="00D62FCF" w:rsidRDefault="00C77023">
      <w:pPr>
        <w:rPr>
          <w:rFonts w:ascii="Times New Roman" w:eastAsia="STXinwei" w:hAnsi="Times New Roman" w:cs="Times New Roman"/>
          <w:b/>
          <w:sz w:val="24"/>
          <w:szCs w:val="24"/>
          <w:lang w:val="en-GB"/>
        </w:rPr>
      </w:pPr>
      <w:r w:rsidRPr="00D62FCF">
        <w:rPr>
          <w:rFonts w:ascii="Times New Roman" w:eastAsia="STXinwei" w:hAnsi="Times New Roman" w:cs="Times New Roman"/>
          <w:b/>
          <w:sz w:val="24"/>
          <w:szCs w:val="24"/>
          <w:lang w:val="en-GB"/>
        </w:rPr>
        <w:t>Who can become a volunteer?</w:t>
      </w:r>
    </w:p>
    <w:p w14:paraId="429F61E4" w14:textId="3D190B22" w:rsidR="00C77023" w:rsidRPr="00D62FCF" w:rsidRDefault="00C77023">
      <w:pPr>
        <w:rPr>
          <w:rFonts w:ascii="Times New Roman" w:eastAsia="STXinwei" w:hAnsi="Times New Roman" w:cs="Times New Roman"/>
          <w:sz w:val="24"/>
          <w:szCs w:val="24"/>
          <w:lang w:val="en-GB"/>
        </w:rPr>
      </w:pPr>
      <w:r w:rsidRPr="00D62FCF">
        <w:rPr>
          <w:rFonts w:ascii="Times New Roman" w:eastAsia="STXinwei" w:hAnsi="Times New Roman" w:cs="Times New Roman"/>
          <w:sz w:val="24"/>
          <w:szCs w:val="24"/>
          <w:lang w:val="en-GB"/>
        </w:rPr>
        <w:t xml:space="preserve">All young people aged between 18 and 30 and legally resident in the European Union are eligible to do an EVS. There </w:t>
      </w:r>
      <w:r w:rsidR="00C01349" w:rsidRPr="00D62FCF">
        <w:rPr>
          <w:rFonts w:ascii="Times New Roman" w:eastAsia="STXinwei" w:hAnsi="Times New Roman" w:cs="Times New Roman"/>
          <w:sz w:val="24"/>
          <w:szCs w:val="24"/>
          <w:lang w:val="en-GB"/>
        </w:rPr>
        <w:t>are</w:t>
      </w:r>
      <w:r w:rsidRPr="00D62FCF">
        <w:rPr>
          <w:rFonts w:ascii="Times New Roman" w:eastAsia="STXinwei" w:hAnsi="Times New Roman" w:cs="Times New Roman"/>
          <w:sz w:val="24"/>
          <w:szCs w:val="24"/>
          <w:lang w:val="en-GB"/>
        </w:rPr>
        <w:t xml:space="preserve"> no specific requirements </w:t>
      </w:r>
      <w:r w:rsidR="00C01349" w:rsidRPr="00D62FCF">
        <w:rPr>
          <w:rFonts w:ascii="Times New Roman" w:eastAsia="STXinwei" w:hAnsi="Times New Roman" w:cs="Times New Roman"/>
          <w:sz w:val="24"/>
          <w:szCs w:val="24"/>
          <w:lang w:val="en-GB"/>
        </w:rPr>
        <w:t>for applicants, only the will to get to know other people and different cultures, to learn a new language, and to get out of one’s comfort zone. Living abroad not only means a change of place and people, but also of thoughts, behaviours and habits. Volunteers should be ready to change their whole concept of everyday routine and embrace a new one, questioning their own way of doing things and discovering their own limits and strengths.</w:t>
      </w:r>
    </w:p>
    <w:p w14:paraId="0DD773DF" w14:textId="41B399FF" w:rsidR="00C01349" w:rsidRPr="00D62FCF" w:rsidRDefault="00C01349">
      <w:pPr>
        <w:rPr>
          <w:rFonts w:ascii="Times New Roman" w:eastAsia="STXinwei" w:hAnsi="Times New Roman" w:cs="Times New Roman"/>
          <w:b/>
          <w:sz w:val="24"/>
          <w:szCs w:val="24"/>
          <w:lang w:val="en-GB"/>
        </w:rPr>
      </w:pPr>
      <w:r w:rsidRPr="00D62FCF">
        <w:rPr>
          <w:rFonts w:ascii="Times New Roman" w:eastAsia="STXinwei" w:hAnsi="Times New Roman" w:cs="Times New Roman"/>
          <w:b/>
          <w:sz w:val="24"/>
          <w:szCs w:val="24"/>
          <w:lang w:val="en-GB"/>
        </w:rPr>
        <w:t>How does the selection process work?</w:t>
      </w:r>
    </w:p>
    <w:p w14:paraId="0B6005F9" w14:textId="77777777" w:rsidR="00122505" w:rsidRPr="00D62FCF" w:rsidRDefault="00E2248E">
      <w:pPr>
        <w:rPr>
          <w:rFonts w:ascii="Times New Roman" w:eastAsia="STXinwei" w:hAnsi="Times New Roman" w:cs="Times New Roman"/>
          <w:sz w:val="24"/>
          <w:szCs w:val="24"/>
          <w:lang w:val="en-GB"/>
        </w:rPr>
      </w:pPr>
      <w:r w:rsidRPr="00D62FCF">
        <w:rPr>
          <w:rFonts w:ascii="Times New Roman" w:eastAsia="STXinwei" w:hAnsi="Times New Roman" w:cs="Times New Roman"/>
          <w:sz w:val="24"/>
          <w:szCs w:val="24"/>
          <w:lang w:val="en-GB"/>
        </w:rPr>
        <w:t>The selection process consists of two steps: first,</w:t>
      </w:r>
      <w:r w:rsidR="00295292" w:rsidRPr="00D62FCF">
        <w:rPr>
          <w:rFonts w:ascii="Times New Roman" w:eastAsia="STXinwei" w:hAnsi="Times New Roman" w:cs="Times New Roman"/>
          <w:sz w:val="24"/>
          <w:szCs w:val="24"/>
          <w:lang w:val="en-GB"/>
        </w:rPr>
        <w:t xml:space="preserve"> you </w:t>
      </w:r>
      <w:proofErr w:type="gramStart"/>
      <w:r w:rsidR="00295292" w:rsidRPr="00D62FCF">
        <w:rPr>
          <w:rFonts w:ascii="Times New Roman" w:eastAsia="STXinwei" w:hAnsi="Times New Roman" w:cs="Times New Roman"/>
          <w:sz w:val="24"/>
          <w:szCs w:val="24"/>
          <w:lang w:val="en-GB"/>
        </w:rPr>
        <w:t>have to</w:t>
      </w:r>
      <w:proofErr w:type="gramEnd"/>
      <w:r w:rsidR="00295292" w:rsidRPr="00D62FCF">
        <w:rPr>
          <w:rFonts w:ascii="Times New Roman" w:eastAsia="STXinwei" w:hAnsi="Times New Roman" w:cs="Times New Roman"/>
          <w:sz w:val="24"/>
          <w:szCs w:val="24"/>
          <w:lang w:val="en-GB"/>
        </w:rPr>
        <w:t xml:space="preserve"> find a project you are interested in and send an application – or more, of course. Second, if the organisation you sent your application to is satisfied and curious to learn more about you, you will have an interview, usually online. </w:t>
      </w:r>
    </w:p>
    <w:p w14:paraId="0F849B45" w14:textId="7DD1D9A6" w:rsidR="00C73B59" w:rsidRPr="00D62FCF" w:rsidRDefault="00295292">
      <w:pPr>
        <w:rPr>
          <w:rFonts w:ascii="Times New Roman" w:eastAsia="STXinwei" w:hAnsi="Times New Roman" w:cs="Times New Roman"/>
          <w:sz w:val="24"/>
          <w:szCs w:val="24"/>
          <w:lang w:val="en-GB"/>
        </w:rPr>
      </w:pPr>
      <w:r w:rsidRPr="00D62FCF">
        <w:rPr>
          <w:rFonts w:ascii="Times New Roman" w:eastAsia="STXinwei" w:hAnsi="Times New Roman" w:cs="Times New Roman"/>
          <w:sz w:val="24"/>
          <w:szCs w:val="24"/>
          <w:lang w:val="en-GB"/>
        </w:rPr>
        <w:t>But how do future volunteers find projects and who helps them through the whole application process? There are many different national organisations who coordinate international exchanges and volunteering programmes, also the EVS’ ones.</w:t>
      </w:r>
      <w:r w:rsidR="00122505" w:rsidRPr="00D62FCF">
        <w:rPr>
          <w:rFonts w:ascii="Times New Roman" w:eastAsia="STXinwei" w:hAnsi="Times New Roman" w:cs="Times New Roman"/>
          <w:sz w:val="24"/>
          <w:szCs w:val="24"/>
          <w:lang w:val="en-GB"/>
        </w:rPr>
        <w:t xml:space="preserve"> </w:t>
      </w:r>
      <w:r w:rsidRPr="00D62FCF">
        <w:rPr>
          <w:rFonts w:ascii="Times New Roman" w:eastAsia="STXinwei" w:hAnsi="Times New Roman" w:cs="Times New Roman"/>
          <w:sz w:val="24"/>
          <w:szCs w:val="24"/>
          <w:lang w:val="en-GB"/>
        </w:rPr>
        <w:t xml:space="preserve">These organisations not only help volunteers to apply, but also throughout their whole stay abroad. They provide constant assistance </w:t>
      </w:r>
      <w:r w:rsidR="00C73B59" w:rsidRPr="00D62FCF">
        <w:rPr>
          <w:rFonts w:ascii="Times New Roman" w:eastAsia="STXinwei" w:hAnsi="Times New Roman" w:cs="Times New Roman"/>
          <w:sz w:val="24"/>
          <w:szCs w:val="24"/>
          <w:lang w:val="en-GB"/>
        </w:rPr>
        <w:t>for</w:t>
      </w:r>
      <w:r w:rsidRPr="00D62FCF">
        <w:rPr>
          <w:rFonts w:ascii="Times New Roman" w:eastAsia="STXinwei" w:hAnsi="Times New Roman" w:cs="Times New Roman"/>
          <w:sz w:val="24"/>
          <w:szCs w:val="24"/>
          <w:lang w:val="en-GB"/>
        </w:rPr>
        <w:t xml:space="preserve"> bureaucratic matters,</w:t>
      </w:r>
      <w:r w:rsidR="00C73B59" w:rsidRPr="00D62FCF">
        <w:rPr>
          <w:rFonts w:ascii="Times New Roman" w:eastAsia="STXinwei" w:hAnsi="Times New Roman" w:cs="Times New Roman"/>
          <w:sz w:val="24"/>
          <w:szCs w:val="24"/>
          <w:lang w:val="en-GB"/>
        </w:rPr>
        <w:t xml:space="preserve"> advise and assist volunteers in need, and might also organise free-time social and cultural activities. To put it shortly: they are the main reference point for all volunteers.</w:t>
      </w:r>
    </w:p>
    <w:p w14:paraId="7697BE58" w14:textId="5A1C484F" w:rsidR="00122505" w:rsidRPr="00D62FCF" w:rsidRDefault="008A4F85">
      <w:pPr>
        <w:rPr>
          <w:rFonts w:ascii="Times New Roman" w:eastAsia="STXinwei" w:hAnsi="Times New Roman" w:cs="Times New Roman"/>
          <w:sz w:val="24"/>
          <w:szCs w:val="24"/>
          <w:lang w:val="en-GB"/>
        </w:rPr>
      </w:pPr>
      <w:r w:rsidRPr="00D62FCF">
        <w:rPr>
          <w:rFonts w:ascii="Times New Roman" w:eastAsia="STXinwei" w:hAnsi="Times New Roman" w:cs="Times New Roman"/>
          <w:sz w:val="24"/>
          <w:szCs w:val="24"/>
          <w:lang w:val="en-GB"/>
        </w:rPr>
        <w:t xml:space="preserve">For every EVS project there is a </w:t>
      </w:r>
      <w:r w:rsidRPr="00D62FCF">
        <w:rPr>
          <w:rFonts w:ascii="Times New Roman" w:eastAsia="STXinwei" w:hAnsi="Times New Roman" w:cs="Times New Roman"/>
          <w:b/>
          <w:sz w:val="24"/>
          <w:szCs w:val="24"/>
          <w:lang w:val="en-GB"/>
        </w:rPr>
        <w:t>sending</w:t>
      </w:r>
      <w:r w:rsidRPr="00D62FCF">
        <w:rPr>
          <w:rFonts w:ascii="Times New Roman" w:eastAsia="STXinwei" w:hAnsi="Times New Roman" w:cs="Times New Roman"/>
          <w:sz w:val="24"/>
          <w:szCs w:val="24"/>
          <w:lang w:val="en-GB"/>
        </w:rPr>
        <w:t>,</w:t>
      </w:r>
      <w:r w:rsidRPr="00D62FCF">
        <w:rPr>
          <w:rFonts w:ascii="Times New Roman" w:eastAsia="STXinwei" w:hAnsi="Times New Roman" w:cs="Times New Roman"/>
          <w:b/>
          <w:sz w:val="24"/>
          <w:szCs w:val="24"/>
          <w:lang w:val="en-GB"/>
        </w:rPr>
        <w:t xml:space="preserve"> </w:t>
      </w:r>
      <w:r w:rsidRPr="00D62FCF">
        <w:rPr>
          <w:rFonts w:ascii="Times New Roman" w:eastAsia="STXinwei" w:hAnsi="Times New Roman" w:cs="Times New Roman"/>
          <w:sz w:val="24"/>
          <w:szCs w:val="24"/>
          <w:lang w:val="en-GB"/>
        </w:rPr>
        <w:t xml:space="preserve">a </w:t>
      </w:r>
      <w:r w:rsidRPr="00D62FCF">
        <w:rPr>
          <w:rFonts w:ascii="Times New Roman" w:eastAsia="STXinwei" w:hAnsi="Times New Roman" w:cs="Times New Roman"/>
          <w:b/>
          <w:sz w:val="24"/>
          <w:szCs w:val="24"/>
          <w:lang w:val="en-GB"/>
        </w:rPr>
        <w:t>hosting</w:t>
      </w:r>
      <w:r w:rsidR="00BB3CD9">
        <w:rPr>
          <w:rFonts w:ascii="Times New Roman" w:eastAsia="STXinwei" w:hAnsi="Times New Roman" w:cs="Times New Roman"/>
          <w:b/>
          <w:sz w:val="24"/>
          <w:szCs w:val="24"/>
          <w:lang w:val="en-GB"/>
        </w:rPr>
        <w:t>,</w:t>
      </w:r>
      <w:r w:rsidRPr="00D62FCF">
        <w:rPr>
          <w:rFonts w:ascii="Times New Roman" w:eastAsia="STXinwei" w:hAnsi="Times New Roman" w:cs="Times New Roman"/>
          <w:b/>
          <w:sz w:val="24"/>
          <w:szCs w:val="24"/>
          <w:lang w:val="en-GB"/>
        </w:rPr>
        <w:t xml:space="preserve"> </w:t>
      </w:r>
      <w:r w:rsidRPr="00D62FCF">
        <w:rPr>
          <w:rFonts w:ascii="Times New Roman" w:eastAsia="STXinwei" w:hAnsi="Times New Roman" w:cs="Times New Roman"/>
          <w:sz w:val="24"/>
          <w:szCs w:val="24"/>
          <w:lang w:val="en-GB"/>
        </w:rPr>
        <w:t>and</w:t>
      </w:r>
      <w:r w:rsidR="00BB3CD9">
        <w:rPr>
          <w:rFonts w:ascii="Times New Roman" w:eastAsia="STXinwei" w:hAnsi="Times New Roman" w:cs="Times New Roman"/>
          <w:sz w:val="24"/>
          <w:szCs w:val="24"/>
          <w:lang w:val="en-GB"/>
        </w:rPr>
        <w:t xml:space="preserve"> sometimes</w:t>
      </w:r>
      <w:r w:rsidRPr="00D62FCF">
        <w:rPr>
          <w:rFonts w:ascii="Times New Roman" w:eastAsia="STXinwei" w:hAnsi="Times New Roman" w:cs="Times New Roman"/>
          <w:sz w:val="24"/>
          <w:szCs w:val="24"/>
          <w:lang w:val="en-GB"/>
        </w:rPr>
        <w:t xml:space="preserve"> a </w:t>
      </w:r>
      <w:r w:rsidRPr="00D62FCF">
        <w:rPr>
          <w:rFonts w:ascii="Times New Roman" w:eastAsia="STXinwei" w:hAnsi="Times New Roman" w:cs="Times New Roman"/>
          <w:b/>
          <w:sz w:val="24"/>
          <w:szCs w:val="24"/>
          <w:lang w:val="en-GB"/>
        </w:rPr>
        <w:t>coordinating</w:t>
      </w:r>
      <w:r w:rsidRPr="00D62FCF">
        <w:rPr>
          <w:rFonts w:ascii="Times New Roman" w:eastAsia="STXinwei" w:hAnsi="Times New Roman" w:cs="Times New Roman"/>
          <w:sz w:val="24"/>
          <w:szCs w:val="24"/>
          <w:lang w:val="en-GB"/>
        </w:rPr>
        <w:t xml:space="preserve"> organisation. The main task of the sending organisation is to provide information and assistance during the application process and the pre-departure preparation. The hosting organisation </w:t>
      </w:r>
      <w:r w:rsidR="00D62FCF" w:rsidRPr="00D62FCF">
        <w:rPr>
          <w:rFonts w:ascii="Times New Roman" w:eastAsia="STXinwei" w:hAnsi="Times New Roman" w:cs="Times New Roman"/>
          <w:sz w:val="24"/>
          <w:szCs w:val="24"/>
          <w:lang w:val="en-GB"/>
        </w:rPr>
        <w:t xml:space="preserve">is where volunteers work, whereas the coordinating organisation, as the name suggests, coordinates the communications and procedures between volunteers, sending organisations, and hosting organisations. </w:t>
      </w:r>
    </w:p>
    <w:p w14:paraId="038B3060" w14:textId="650AE434" w:rsidR="00D62FCF" w:rsidRDefault="00D62FCF">
      <w:pPr>
        <w:rPr>
          <w:rFonts w:ascii="Times New Roman" w:eastAsia="STXinwei" w:hAnsi="Times New Roman" w:cs="Times New Roman"/>
          <w:sz w:val="24"/>
          <w:szCs w:val="24"/>
          <w:lang w:val="en-GB"/>
        </w:rPr>
      </w:pPr>
      <w:r w:rsidRPr="00D62FCF">
        <w:rPr>
          <w:rFonts w:ascii="Times New Roman" w:eastAsia="STXinwei" w:hAnsi="Times New Roman" w:cs="Times New Roman"/>
          <w:sz w:val="24"/>
          <w:szCs w:val="24"/>
          <w:lang w:val="en-GB"/>
        </w:rPr>
        <w:t xml:space="preserve">In my case, for example, the sending organisation is the Italian </w:t>
      </w:r>
      <w:proofErr w:type="spellStart"/>
      <w:r w:rsidRPr="00D62FCF">
        <w:rPr>
          <w:rFonts w:ascii="Times New Roman" w:eastAsia="STXinwei" w:hAnsi="Times New Roman" w:cs="Times New Roman"/>
          <w:i/>
          <w:sz w:val="24"/>
          <w:szCs w:val="24"/>
          <w:lang w:val="en-GB"/>
        </w:rPr>
        <w:t>Scambieuropei</w:t>
      </w:r>
      <w:proofErr w:type="spellEnd"/>
      <w:r w:rsidRPr="00D62FCF">
        <w:rPr>
          <w:rFonts w:ascii="Times New Roman" w:eastAsia="STXinwei" w:hAnsi="Times New Roman" w:cs="Times New Roman"/>
          <w:sz w:val="24"/>
          <w:szCs w:val="24"/>
          <w:lang w:val="en-GB"/>
        </w:rPr>
        <w:t xml:space="preserve">, the hosting organisation the Danish school </w:t>
      </w:r>
      <w:hyperlink r:id="rId6" w:history="1">
        <w:proofErr w:type="spellStart"/>
        <w:r w:rsidRPr="00E24CFA">
          <w:rPr>
            <w:rStyle w:val="Collegamentoipertestuale"/>
            <w:rFonts w:ascii="Times New Roman" w:eastAsia="STXinwei" w:hAnsi="Times New Roman" w:cs="Times New Roman"/>
            <w:i/>
            <w:sz w:val="24"/>
            <w:szCs w:val="24"/>
            <w:lang w:val="en-GB"/>
          </w:rPr>
          <w:t>Rejsby</w:t>
        </w:r>
        <w:proofErr w:type="spellEnd"/>
        <w:r w:rsidRPr="00E24CFA">
          <w:rPr>
            <w:rStyle w:val="Collegamentoipertestuale"/>
            <w:rFonts w:ascii="Times New Roman" w:eastAsia="STXinwei" w:hAnsi="Times New Roman" w:cs="Times New Roman"/>
            <w:i/>
            <w:sz w:val="24"/>
            <w:szCs w:val="24"/>
            <w:lang w:val="en-GB"/>
          </w:rPr>
          <w:t xml:space="preserve"> </w:t>
        </w:r>
        <w:proofErr w:type="spellStart"/>
        <w:r w:rsidRPr="00E24CFA">
          <w:rPr>
            <w:rStyle w:val="Collegamentoipertestuale"/>
            <w:rFonts w:ascii="Times New Roman" w:eastAsia="STXinwei" w:hAnsi="Times New Roman" w:cs="Times New Roman"/>
            <w:i/>
            <w:sz w:val="24"/>
            <w:szCs w:val="24"/>
            <w:lang w:val="en-GB"/>
          </w:rPr>
          <w:t>Europæiske</w:t>
        </w:r>
        <w:proofErr w:type="spellEnd"/>
        <w:r w:rsidRPr="00E24CFA">
          <w:rPr>
            <w:rStyle w:val="Collegamentoipertestuale"/>
            <w:rFonts w:ascii="Times New Roman" w:eastAsia="STXinwei" w:hAnsi="Times New Roman" w:cs="Times New Roman"/>
            <w:i/>
            <w:sz w:val="24"/>
            <w:szCs w:val="24"/>
            <w:lang w:val="en-GB"/>
          </w:rPr>
          <w:t xml:space="preserve"> </w:t>
        </w:r>
        <w:proofErr w:type="spellStart"/>
        <w:r w:rsidRPr="00E24CFA">
          <w:rPr>
            <w:rStyle w:val="Collegamentoipertestuale"/>
            <w:rFonts w:ascii="Times New Roman" w:eastAsia="STXinwei" w:hAnsi="Times New Roman" w:cs="Times New Roman"/>
            <w:i/>
            <w:sz w:val="24"/>
            <w:szCs w:val="24"/>
            <w:lang w:val="en-GB"/>
          </w:rPr>
          <w:t>Efterskole</w:t>
        </w:r>
        <w:proofErr w:type="spellEnd"/>
      </w:hyperlink>
      <w:r w:rsidRPr="00D62FCF">
        <w:rPr>
          <w:rFonts w:ascii="Times New Roman" w:eastAsia="STXinwei" w:hAnsi="Times New Roman" w:cs="Times New Roman"/>
          <w:sz w:val="24"/>
          <w:szCs w:val="24"/>
          <w:lang w:val="en-GB"/>
        </w:rPr>
        <w:t xml:space="preserve">, and the coordinating organisation is </w:t>
      </w:r>
      <w:hyperlink r:id="rId7" w:history="1">
        <w:r w:rsidRPr="00E24CFA">
          <w:rPr>
            <w:rStyle w:val="Collegamentoipertestuale"/>
            <w:rFonts w:ascii="Times New Roman" w:eastAsia="STXinwei" w:hAnsi="Times New Roman" w:cs="Times New Roman"/>
            <w:i/>
            <w:sz w:val="24"/>
            <w:szCs w:val="24"/>
            <w:lang w:val="en-GB"/>
          </w:rPr>
          <w:t>Dansk ICYE</w:t>
        </w:r>
      </w:hyperlink>
      <w:r w:rsidRPr="00D62FCF">
        <w:rPr>
          <w:rFonts w:ascii="Times New Roman" w:eastAsia="STXinwei" w:hAnsi="Times New Roman" w:cs="Times New Roman"/>
          <w:i/>
          <w:sz w:val="24"/>
          <w:szCs w:val="24"/>
          <w:lang w:val="en-GB"/>
        </w:rPr>
        <w:t xml:space="preserve">, </w:t>
      </w:r>
      <w:r w:rsidRPr="00D62FCF">
        <w:rPr>
          <w:rFonts w:ascii="Times New Roman" w:eastAsia="STXinwei" w:hAnsi="Times New Roman" w:cs="Times New Roman"/>
          <w:sz w:val="24"/>
          <w:szCs w:val="24"/>
          <w:lang w:val="en-GB"/>
        </w:rPr>
        <w:t xml:space="preserve">the Danish branch of the </w:t>
      </w:r>
      <w:hyperlink r:id="rId8" w:history="1">
        <w:r w:rsidRPr="00E24CFA">
          <w:rPr>
            <w:rStyle w:val="Collegamentoipertestuale"/>
            <w:rFonts w:ascii="Times New Roman" w:eastAsia="STXinwei" w:hAnsi="Times New Roman" w:cs="Times New Roman"/>
            <w:i/>
            <w:sz w:val="24"/>
            <w:szCs w:val="24"/>
            <w:lang w:val="en-GB"/>
          </w:rPr>
          <w:t>International Cultural Youth Exchange (ICYE)</w:t>
        </w:r>
      </w:hyperlink>
      <w:r w:rsidRPr="00D62FCF">
        <w:rPr>
          <w:rFonts w:ascii="Times New Roman" w:eastAsia="STXinwei" w:hAnsi="Times New Roman" w:cs="Times New Roman"/>
          <w:sz w:val="24"/>
          <w:szCs w:val="24"/>
          <w:lang w:val="en-GB"/>
        </w:rPr>
        <w:t xml:space="preserve"> organisation.</w:t>
      </w:r>
    </w:p>
    <w:p w14:paraId="6DE19520" w14:textId="3D8A9453" w:rsidR="00BB3CD9" w:rsidRDefault="00C66D43">
      <w:pPr>
        <w:rPr>
          <w:rFonts w:ascii="Times New Roman" w:eastAsia="STXinwei" w:hAnsi="Times New Roman" w:cs="Times New Roman"/>
          <w:sz w:val="24"/>
          <w:szCs w:val="24"/>
          <w:lang w:val="en-GB"/>
        </w:rPr>
      </w:pPr>
      <w:r>
        <w:rPr>
          <w:rFonts w:ascii="Times New Roman" w:eastAsia="STXinwei" w:hAnsi="Times New Roman" w:cs="Times New Roman"/>
          <w:noProof/>
          <w:sz w:val="24"/>
          <w:szCs w:val="24"/>
          <w:lang w:val="en-GB"/>
        </w:rPr>
        <w:lastRenderedPageBreak/>
        <w:drawing>
          <wp:inline distT="0" distB="0" distL="0" distR="0" wp14:anchorId="0869175C" wp14:editId="42B1EAC8">
            <wp:extent cx="5151139" cy="110099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eader.png"/>
                    <pic:cNvPicPr/>
                  </pic:nvPicPr>
                  <pic:blipFill>
                    <a:blip r:embed="rId9">
                      <a:extLst>
                        <a:ext uri="{28A0092B-C50C-407E-A947-70E740481C1C}">
                          <a14:useLocalDpi xmlns:a14="http://schemas.microsoft.com/office/drawing/2010/main" val="0"/>
                        </a:ext>
                      </a:extLst>
                    </a:blip>
                    <a:stretch>
                      <a:fillRect/>
                    </a:stretch>
                  </pic:blipFill>
                  <pic:spPr>
                    <a:xfrm>
                      <a:off x="0" y="0"/>
                      <a:ext cx="5204459" cy="1112387"/>
                    </a:xfrm>
                    <a:prstGeom prst="rect">
                      <a:avLst/>
                    </a:prstGeom>
                  </pic:spPr>
                </pic:pic>
              </a:graphicData>
            </a:graphic>
          </wp:inline>
        </w:drawing>
      </w:r>
      <w:r w:rsidR="00BB3CD9">
        <w:rPr>
          <w:rFonts w:ascii="Times New Roman" w:eastAsia="STXinwei" w:hAnsi="Times New Roman" w:cs="Times New Roman"/>
          <w:noProof/>
          <w:sz w:val="24"/>
          <w:szCs w:val="24"/>
          <w:lang w:val="en-GB"/>
        </w:rPr>
        <w:drawing>
          <wp:inline distT="0" distB="0" distL="0" distR="0" wp14:anchorId="2B6E130F" wp14:editId="24EC4DDC">
            <wp:extent cx="6120130" cy="10655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skicye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1065530"/>
                    </a:xfrm>
                    <a:prstGeom prst="rect">
                      <a:avLst/>
                    </a:prstGeom>
                  </pic:spPr>
                </pic:pic>
              </a:graphicData>
            </a:graphic>
          </wp:inline>
        </w:drawing>
      </w:r>
    </w:p>
    <w:p w14:paraId="28FD9D24" w14:textId="74BE04D9" w:rsidR="00BB3CD9" w:rsidRDefault="00BB3CD9" w:rsidP="00156182">
      <w:pPr>
        <w:rPr>
          <w:rFonts w:ascii="Times New Roman" w:eastAsia="STXinwei" w:hAnsi="Times New Roman" w:cs="Times New Roman"/>
          <w:sz w:val="24"/>
          <w:szCs w:val="24"/>
          <w:lang w:val="en-GB"/>
        </w:rPr>
      </w:pPr>
    </w:p>
    <w:p w14:paraId="79CB403C" w14:textId="1873AE97" w:rsidR="00156182" w:rsidRPr="00156182" w:rsidRDefault="00156182" w:rsidP="00156182">
      <w:pPr>
        <w:rPr>
          <w:rFonts w:ascii="Times New Roman" w:eastAsia="STXinwei" w:hAnsi="Times New Roman" w:cs="Times New Roman"/>
          <w:sz w:val="24"/>
          <w:szCs w:val="24"/>
          <w:lang w:val="en-GB"/>
        </w:rPr>
      </w:pPr>
      <w:r>
        <w:rPr>
          <w:rFonts w:ascii="Times New Roman" w:eastAsia="STXinwei" w:hAnsi="Times New Roman" w:cs="Times New Roman"/>
          <w:sz w:val="24"/>
          <w:szCs w:val="24"/>
          <w:lang w:val="en-GB"/>
        </w:rPr>
        <w:t xml:space="preserve">On the </w:t>
      </w:r>
      <w:hyperlink r:id="rId11" w:history="1">
        <w:r w:rsidRPr="00E24CFA">
          <w:rPr>
            <w:rStyle w:val="Collegamentoipertestuale"/>
            <w:rFonts w:ascii="Times New Roman" w:eastAsia="STXinwei" w:hAnsi="Times New Roman" w:cs="Times New Roman"/>
            <w:sz w:val="24"/>
            <w:szCs w:val="24"/>
            <w:lang w:val="en-GB"/>
          </w:rPr>
          <w:t>European youth portal</w:t>
        </w:r>
      </w:hyperlink>
      <w:r>
        <w:rPr>
          <w:rFonts w:ascii="Times New Roman" w:eastAsia="STXinwei" w:hAnsi="Times New Roman" w:cs="Times New Roman"/>
          <w:sz w:val="24"/>
          <w:szCs w:val="24"/>
          <w:lang w:val="en-GB"/>
        </w:rPr>
        <w:t xml:space="preserve"> it’s possible to look for </w:t>
      </w:r>
      <w:r>
        <w:rPr>
          <w:rFonts w:ascii="Times New Roman" w:eastAsia="STXinwei" w:hAnsi="Times New Roman" w:cs="Times New Roman"/>
          <w:sz w:val="24"/>
          <w:szCs w:val="24"/>
          <w:lang w:val="en-GB"/>
        </w:rPr>
        <w:t xml:space="preserve">currently available </w:t>
      </w:r>
      <w:r>
        <w:rPr>
          <w:rFonts w:ascii="Times New Roman" w:eastAsia="STXinwei" w:hAnsi="Times New Roman" w:cs="Times New Roman"/>
          <w:sz w:val="24"/>
          <w:szCs w:val="24"/>
          <w:lang w:val="en-GB"/>
        </w:rPr>
        <w:t xml:space="preserve">volunteering projects, filtering your research by country of destination, field of work and duration of stay: </w:t>
      </w:r>
      <w:hyperlink r:id="rId12" w:history="1">
        <w:r w:rsidRPr="00B6200D">
          <w:rPr>
            <w:rStyle w:val="Collegamentoipertestuale"/>
            <w:rFonts w:ascii="Times New Roman" w:eastAsia="STXinwei" w:hAnsi="Times New Roman" w:cs="Times New Roman"/>
            <w:sz w:val="24"/>
            <w:szCs w:val="24"/>
            <w:lang w:val="en-GB"/>
          </w:rPr>
          <w:t>http://europa.eu/youth/volunteering</w:t>
        </w:r>
      </w:hyperlink>
      <w:r>
        <w:rPr>
          <w:rFonts w:ascii="Times New Roman" w:eastAsia="STXinwei" w:hAnsi="Times New Roman" w:cs="Times New Roman"/>
          <w:sz w:val="24"/>
          <w:szCs w:val="24"/>
          <w:lang w:val="en-GB"/>
        </w:rPr>
        <w:t>.</w:t>
      </w:r>
      <w:r w:rsidRPr="00156182">
        <w:rPr>
          <w:rFonts w:ascii="Times New Roman" w:eastAsia="STXinwei" w:hAnsi="Times New Roman" w:cs="Times New Roman"/>
          <w:sz w:val="24"/>
          <w:szCs w:val="24"/>
          <w:lang w:val="en-GB"/>
        </w:rPr>
        <w:t xml:space="preserve"> </w:t>
      </w:r>
      <w:r>
        <w:rPr>
          <w:rFonts w:ascii="Times New Roman" w:eastAsia="STXinwei" w:hAnsi="Times New Roman" w:cs="Times New Roman"/>
          <w:sz w:val="24"/>
          <w:szCs w:val="24"/>
          <w:lang w:val="en-GB"/>
        </w:rPr>
        <w:t xml:space="preserve">It is also possible to directly contact a hosting organisation to discuss the possibility of starting a project. The full list of EVS accredited organisations can be found </w:t>
      </w:r>
      <w:hyperlink r:id="rId13" w:history="1">
        <w:r w:rsidRPr="00156182">
          <w:rPr>
            <w:rStyle w:val="Collegamentoipertestuale"/>
            <w:rFonts w:ascii="Times New Roman" w:eastAsia="STXinwei" w:hAnsi="Times New Roman" w:cs="Times New Roman"/>
            <w:sz w:val="24"/>
            <w:szCs w:val="24"/>
            <w:lang w:val="en-GB"/>
          </w:rPr>
          <w:t>here</w:t>
        </w:r>
      </w:hyperlink>
      <w:r>
        <w:rPr>
          <w:rFonts w:ascii="Times New Roman" w:eastAsia="STXinwei" w:hAnsi="Times New Roman" w:cs="Times New Roman"/>
          <w:sz w:val="24"/>
          <w:szCs w:val="24"/>
          <w:lang w:val="en-GB"/>
        </w:rPr>
        <w:t>.</w:t>
      </w:r>
    </w:p>
    <w:p w14:paraId="6C968CEF" w14:textId="321919E9" w:rsidR="007B43C5" w:rsidRDefault="007B43C5">
      <w:pPr>
        <w:rPr>
          <w:rFonts w:ascii="Times New Roman" w:hAnsi="Times New Roman" w:cs="Times New Roman"/>
          <w:b/>
          <w:sz w:val="24"/>
          <w:szCs w:val="24"/>
          <w:lang w:val="en-GB"/>
        </w:rPr>
      </w:pPr>
      <w:r w:rsidRPr="00BB3CD9">
        <w:rPr>
          <w:rFonts w:ascii="Times New Roman" w:hAnsi="Times New Roman" w:cs="Times New Roman"/>
          <w:b/>
          <w:sz w:val="24"/>
          <w:szCs w:val="24"/>
          <w:lang w:val="en-GB"/>
        </w:rPr>
        <w:t>Why doing an EVS?</w:t>
      </w:r>
    </w:p>
    <w:p w14:paraId="5BA2368C" w14:textId="78166764" w:rsidR="00BB3CD9" w:rsidRPr="00BB3CD9" w:rsidRDefault="00BB3CD9" w:rsidP="00C66D43">
      <w:pPr>
        <w:rPr>
          <w:rFonts w:ascii="Times New Roman" w:hAnsi="Times New Roman" w:cs="Times New Roman"/>
          <w:sz w:val="24"/>
          <w:szCs w:val="24"/>
          <w:lang w:val="en-GB"/>
        </w:rPr>
      </w:pPr>
      <w:r>
        <w:rPr>
          <w:rFonts w:ascii="Times New Roman" w:hAnsi="Times New Roman" w:cs="Times New Roman"/>
          <w:sz w:val="24"/>
          <w:szCs w:val="24"/>
          <w:lang w:val="en-GB"/>
        </w:rPr>
        <w:t xml:space="preserve">The EVS is a great opportunity to experience something new and developing your skills while doing something useful and good for a community. The people you’ll meet, the language(s) you’ll speak, the challenges you’ll have to face and the good time you’ll enjoy will all contribute to making your time as an EVS unique and precious, and you’ll grow both professionally and personally. There will be feelings you’ve never experienced, thoughts you’ve never done, things you wouldn’t have known and moments you’ll never forget… aren’t these enough reasons? </w:t>
      </w:r>
      <w:bookmarkStart w:id="1" w:name="_GoBack"/>
      <w:bookmarkEnd w:id="1"/>
    </w:p>
    <w:p w14:paraId="68D74C0F" w14:textId="36740268" w:rsidR="00C77023" w:rsidRDefault="00696825">
      <w:pPr>
        <w:rPr>
          <w:rFonts w:ascii="Times New Roman" w:hAnsi="Times New Roman" w:cs="Times New Roman"/>
          <w:i/>
          <w:sz w:val="24"/>
          <w:szCs w:val="24"/>
          <w:lang w:val="en-GB"/>
        </w:rPr>
      </w:pPr>
      <w:r>
        <w:rPr>
          <w:rFonts w:ascii="Times New Roman" w:hAnsi="Times New Roman" w:cs="Times New Roman"/>
          <w:i/>
          <w:sz w:val="24"/>
          <w:szCs w:val="24"/>
          <w:lang w:val="en-GB"/>
        </w:rPr>
        <w:t xml:space="preserve">For more information about the EVS and available projects visit the following link: </w:t>
      </w:r>
      <w:hyperlink r:id="rId14" w:history="1">
        <w:r w:rsidRPr="00B6200D">
          <w:rPr>
            <w:rStyle w:val="Collegamentoipertestuale"/>
            <w:rFonts w:ascii="Times New Roman" w:hAnsi="Times New Roman" w:cs="Times New Roman"/>
            <w:i/>
            <w:sz w:val="24"/>
            <w:szCs w:val="24"/>
            <w:lang w:val="en-GB"/>
          </w:rPr>
          <w:t>https://europeanvoluntaryservice.org/</w:t>
        </w:r>
      </w:hyperlink>
    </w:p>
    <w:p w14:paraId="302AD0FA" w14:textId="2388806A" w:rsidR="00696825" w:rsidRPr="00696825" w:rsidRDefault="00C66D43" w:rsidP="00C66D43">
      <w:pPr>
        <w:jc w:val="center"/>
        <w:rPr>
          <w:rFonts w:ascii="Times New Roman" w:hAnsi="Times New Roman" w:cs="Times New Roman"/>
          <w:i/>
          <w:sz w:val="24"/>
          <w:szCs w:val="24"/>
          <w:lang w:val="en-GB"/>
        </w:rPr>
      </w:pPr>
      <w:r>
        <w:rPr>
          <w:rFonts w:ascii="Times New Roman" w:hAnsi="Times New Roman" w:cs="Times New Roman"/>
          <w:noProof/>
          <w:sz w:val="24"/>
          <w:szCs w:val="24"/>
          <w:lang w:val="en-GB"/>
        </w:rPr>
        <w:drawing>
          <wp:inline distT="0" distB="0" distL="0" distR="0" wp14:anchorId="46B31802" wp14:editId="68E6C4BD">
            <wp:extent cx="2421712" cy="777923"/>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undedE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1712" cy="777923"/>
                    </a:xfrm>
                    <a:prstGeom prst="rect">
                      <a:avLst/>
                    </a:prstGeom>
                  </pic:spPr>
                </pic:pic>
              </a:graphicData>
            </a:graphic>
          </wp:inline>
        </w:drawing>
      </w:r>
    </w:p>
    <w:sectPr w:rsidR="00696825" w:rsidRPr="006968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Xinwei">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9A5"/>
    <w:multiLevelType w:val="hybridMultilevel"/>
    <w:tmpl w:val="E49E38EE"/>
    <w:lvl w:ilvl="0" w:tplc="671C04F8">
      <w:numFmt w:val="bullet"/>
      <w:lvlText w:val="-"/>
      <w:lvlJc w:val="left"/>
      <w:pPr>
        <w:ind w:left="720" w:hanging="360"/>
      </w:pPr>
      <w:rPr>
        <w:rFonts w:ascii="Times New Roman" w:eastAsia="STXinwe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6C"/>
    <w:rsid w:val="00122505"/>
    <w:rsid w:val="00156182"/>
    <w:rsid w:val="00274B98"/>
    <w:rsid w:val="00295292"/>
    <w:rsid w:val="00370C6C"/>
    <w:rsid w:val="004A14B3"/>
    <w:rsid w:val="00696825"/>
    <w:rsid w:val="007B43C5"/>
    <w:rsid w:val="007E2465"/>
    <w:rsid w:val="008A4F85"/>
    <w:rsid w:val="00BB3CD9"/>
    <w:rsid w:val="00C01349"/>
    <w:rsid w:val="00C66D43"/>
    <w:rsid w:val="00C73B59"/>
    <w:rsid w:val="00C77023"/>
    <w:rsid w:val="00C92D14"/>
    <w:rsid w:val="00CA0009"/>
    <w:rsid w:val="00D62FCF"/>
    <w:rsid w:val="00E21F88"/>
    <w:rsid w:val="00E2248E"/>
    <w:rsid w:val="00E24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2203"/>
  <w15:chartTrackingRefBased/>
  <w15:docId w15:val="{443ABACF-3BB0-4525-8ADE-3C4176F5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6182"/>
    <w:pPr>
      <w:ind w:left="720"/>
      <w:contextualSpacing/>
    </w:pPr>
  </w:style>
  <w:style w:type="character" w:styleId="Collegamentoipertestuale">
    <w:name w:val="Hyperlink"/>
    <w:basedOn w:val="Carpredefinitoparagrafo"/>
    <w:uiPriority w:val="99"/>
    <w:unhideWhenUsed/>
    <w:rsid w:val="00156182"/>
    <w:rPr>
      <w:color w:val="0563C1" w:themeColor="hyperlink"/>
      <w:u w:val="single"/>
    </w:rPr>
  </w:style>
  <w:style w:type="character" w:styleId="Menzionenonrisolta">
    <w:name w:val="Unresolved Mention"/>
    <w:basedOn w:val="Carpredefinitoparagrafo"/>
    <w:uiPriority w:val="99"/>
    <w:semiHidden/>
    <w:unhideWhenUsed/>
    <w:rsid w:val="001561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ye.org/" TargetMode="External"/><Relationship Id="rId13" Type="http://schemas.openxmlformats.org/officeDocument/2006/relationships/hyperlink" Target="http://europa.eu/youth/volunteering/evs-organisation_en" TargetMode="External"/><Relationship Id="rId3" Type="http://schemas.openxmlformats.org/officeDocument/2006/relationships/settings" Target="settings.xml"/><Relationship Id="rId7" Type="http://schemas.openxmlformats.org/officeDocument/2006/relationships/hyperlink" Target="https://www.icye.dk/" TargetMode="External"/><Relationship Id="rId12" Type="http://schemas.openxmlformats.org/officeDocument/2006/relationships/hyperlink" Target="http://europa.eu/youth/voluntee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jsby-efterskole.dk/front-page/" TargetMode="External"/><Relationship Id="rId11" Type="http://schemas.openxmlformats.org/officeDocument/2006/relationships/hyperlink" Target="https://europa.eu/youth/eu%20_en"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uropeanvoluntaryservic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695</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Bonsignori</dc:creator>
  <cp:keywords/>
  <dc:description/>
  <cp:lastModifiedBy>Carolina Bonsignori</cp:lastModifiedBy>
  <cp:revision>5</cp:revision>
  <dcterms:created xsi:type="dcterms:W3CDTF">2018-05-10T14:42:00Z</dcterms:created>
  <dcterms:modified xsi:type="dcterms:W3CDTF">2018-05-13T14:20:00Z</dcterms:modified>
</cp:coreProperties>
</file>