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2B0758" w:rsidRDefault="00363C23" w:rsidP="00363C23">
      <w:pPr>
        <w:pStyle w:val="Overskrift1"/>
      </w:pPr>
      <w:r>
        <w:t>Kofoed, Hans Peder</w:t>
      </w:r>
    </w:p>
    <w:p w:rsidR="00363C23" w:rsidRDefault="00363C23" w:rsidP="00363C23"/>
    <w:p w:rsidR="00CA1A74" w:rsidRDefault="00CA1A74" w:rsidP="00CA1A74">
      <w:pPr>
        <w:pStyle w:val="Ingenafstand"/>
      </w:pPr>
      <w:r>
        <w:t>Den bornholmske bonde</w:t>
      </w:r>
      <w:r w:rsidR="00363C23">
        <w:t xml:space="preserve">søn </w:t>
      </w:r>
      <w:r w:rsidR="00363C23" w:rsidRPr="00E01217">
        <w:rPr>
          <w:b/>
        </w:rPr>
        <w:t>Hans Peter Kofoed</w:t>
      </w:r>
      <w:r w:rsidR="00363C23">
        <w:t xml:space="preserve"> (1743 – 1812) var en af de storskibsredere, der startede fra bunden som skibsdreng</w:t>
      </w:r>
      <w:r w:rsidR="004243B3">
        <w:t>. I 1754 blev han</w:t>
      </w:r>
      <w:r w:rsidR="00363C23">
        <w:t xml:space="preserve"> uddannet til </w:t>
      </w:r>
      <w:r>
        <w:t xml:space="preserve">styrmand. </w:t>
      </w:r>
    </w:p>
    <w:p w:rsidR="005F66E8" w:rsidRDefault="00CA1A74" w:rsidP="00CA1A74">
      <w:pPr>
        <w:pStyle w:val="Ingenafstand"/>
      </w:pPr>
      <w:r>
        <w:t xml:space="preserve">Et par år senere kom han for første gang til St.Croix </w:t>
      </w:r>
      <w:r w:rsidR="004243B3">
        <w:t>som understyrmand på fregatten</w:t>
      </w:r>
      <w:r w:rsidR="004243B3" w:rsidRPr="004243B3">
        <w:rPr>
          <w:i/>
        </w:rPr>
        <w:t xml:space="preserve"> Prinsesse Louise</w:t>
      </w:r>
      <w:r w:rsidR="004243B3">
        <w:t xml:space="preserve">. I 1772 </w:t>
      </w:r>
      <w:r>
        <w:t xml:space="preserve">var han avanceret til kaptajn på samme skib på endnu en tur til Vestindien med en hyre på 72 rdl for de 3 måneder, turen til St.Croix normalt varede. Inden rejsen fik han samme år borgerbrev i København som skipper. </w:t>
      </w:r>
    </w:p>
    <w:p w:rsidR="00CA1A74" w:rsidRDefault="00CA1A74" w:rsidP="00CA1A74">
      <w:pPr>
        <w:pStyle w:val="Ingenafstand"/>
      </w:pPr>
      <w:r>
        <w:t xml:space="preserve">I perioden 1772-82 foretog han i alt 10 rejser til St.Croix, primært for at hente sukker. De fleste togter varede 9 måneder med afrejse i om efteråret og hjemkomst tidligt om sommeren. Derefter gik han i land for at passe sin voksende rederivirksomhed med i alt 6 skibe i 1783. Den trods alt beskedne hyre som kaptajn på et par hundrede rigsdalere om året var på mange ture blevet kraftigt suppleret af private handelsaktiviteter. Sammen med en anden christianshavnerreder </w:t>
      </w:r>
      <w:r w:rsidRPr="004243B3">
        <w:rPr>
          <w:b/>
        </w:rPr>
        <w:t>Lars Madsen</w:t>
      </w:r>
      <w:r>
        <w:t xml:space="preserve"> inve</w:t>
      </w:r>
      <w:r w:rsidR="004243B3">
        <w:t xml:space="preserve">sterede han i 3 skibe ved navn </w:t>
      </w:r>
      <w:r w:rsidR="004243B3" w:rsidRPr="004243B3">
        <w:rPr>
          <w:i/>
        </w:rPr>
        <w:t xml:space="preserve">Cornelius, Laurentius </w:t>
      </w:r>
      <w:r w:rsidR="004243B3" w:rsidRPr="004243B3">
        <w:t>og</w:t>
      </w:r>
      <w:r w:rsidR="004243B3" w:rsidRPr="004243B3">
        <w:rPr>
          <w:i/>
        </w:rPr>
        <w:t xml:space="preserve"> Elisabeth</w:t>
      </w:r>
      <w:r>
        <w:t xml:space="preserve"> i 1770’erne.</w:t>
      </w:r>
      <w:r w:rsidR="00BC6CAC">
        <w:t xml:space="preserve"> Efter Madsens død i 1788 blev Kofoed eneejer af disse skibe. </w:t>
      </w:r>
    </w:p>
    <w:p w:rsidR="00BC6CAC" w:rsidRDefault="00BC6CAC" w:rsidP="00CA1A74">
      <w:pPr>
        <w:pStyle w:val="Ingenafstand"/>
      </w:pPr>
      <w:r>
        <w:t>En beregning viser, at Kofoeds i alt 6 skibe på et år kunne sejle råsukker hjem til København til en værdi af 350.000 rig</w:t>
      </w:r>
      <w:r w:rsidR="004243B3">
        <w:t>s</w:t>
      </w:r>
      <w:r>
        <w:t xml:space="preserve">dalere. </w:t>
      </w:r>
      <w:r w:rsidR="00E01217">
        <w:t>Dette tal skal sammenlignes med</w:t>
      </w:r>
      <w:r>
        <w:t>,</w:t>
      </w:r>
      <w:r w:rsidR="00E01217">
        <w:t xml:space="preserve"> </w:t>
      </w:r>
      <w:r>
        <w:t>at et fregatskib af den størrelse i gennemsnit blev vurderet til en værdi af 20.000 rdl. Hans rederi er noteret for i alt 94 togter til Vestindien frem til 1807, hvilket placerede Kofoed som en af tidens allerstørste redere på Vestindien.</w:t>
      </w:r>
      <w:r w:rsidR="0077540D">
        <w:t xml:space="preserve"> Der ser dog ikke ud til, at han var direkte involveret i slavehandelen.</w:t>
      </w:r>
      <w:bookmarkStart w:id="0" w:name="_GoBack"/>
      <w:bookmarkEnd w:id="0"/>
    </w:p>
    <w:p w:rsidR="005F66E8" w:rsidRDefault="005F66E8" w:rsidP="00CA1A74">
      <w:pPr>
        <w:pStyle w:val="Ingenafstand"/>
      </w:pPr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3DA9568F" wp14:editId="246A8AA9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1930346" cy="2314575"/>
            <wp:effectExtent l="0" t="0" r="0" b="0"/>
            <wp:wrapTight wrapText="bothSides">
              <wp:wrapPolygon edited="0">
                <wp:start x="0" y="0"/>
                <wp:lineTo x="0" y="21333"/>
                <wp:lineTo x="21323" y="21333"/>
                <wp:lineTo x="21323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.P.Kofo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346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1A74" w:rsidRDefault="00BC6CAC" w:rsidP="00CA1A74">
      <w:pPr>
        <w:pStyle w:val="Ingenafstand"/>
      </w:pPr>
      <w:r>
        <w:t xml:space="preserve">I 1783 </w:t>
      </w:r>
      <w:r w:rsidR="00CA1A74">
        <w:t>slog han sig ned på Christianshavn og købte</w:t>
      </w:r>
      <w:r>
        <w:t xml:space="preserve"> </w:t>
      </w:r>
      <w:r w:rsidR="004243B3">
        <w:t xml:space="preserve">en forfalden gård i </w:t>
      </w:r>
      <w:r w:rsidR="00CA1A74" w:rsidRPr="004243B3">
        <w:rPr>
          <w:b/>
        </w:rPr>
        <w:t>Overgaden neden Vandet</w:t>
      </w:r>
      <w:r w:rsidRPr="004243B3">
        <w:rPr>
          <w:b/>
        </w:rPr>
        <w:t xml:space="preserve"> </w:t>
      </w:r>
      <w:r w:rsidR="004243B3" w:rsidRPr="004243B3">
        <w:rPr>
          <w:b/>
        </w:rPr>
        <w:t xml:space="preserve">11 </w:t>
      </w:r>
      <w:r>
        <w:t>for 10.000 rdl.</w:t>
      </w:r>
      <w:r w:rsidR="004243B3">
        <w:t xml:space="preserve">af </w:t>
      </w:r>
      <w:r w:rsidR="004243B3" w:rsidRPr="004243B3">
        <w:rPr>
          <w:b/>
        </w:rPr>
        <w:t>Peter Casse.</w:t>
      </w:r>
      <w:r w:rsidR="004243B3">
        <w:t xml:space="preserve"> </w:t>
      </w:r>
      <w:r>
        <w:t xml:space="preserve"> De følgende år gik han i gang med et større byggeprojekt med bl.a. et helt nyt pakhus mod Wildersgade samt den stadig eksisterende og meget imponerende hovedbygning på 16 fag mod Kanalen. De gården stod færdig i 1785, blev den vurderet til 27.000 rdl. En brandtaksation fra 1792 fortæller, at der i hovedbygningen var i alt 7 store sale samt et dusin andre stuer og værelser, to køkkener, fadebure, forstuer m.m. Foruden 3 større sidebygninger rummede matriklen også en brygger</w:t>
      </w:r>
      <w:r w:rsidR="00E01217">
        <w:t xml:space="preserve">ibygning fra Casses tid samt et </w:t>
      </w:r>
      <w:r>
        <w:t>pakhus.</w:t>
      </w:r>
    </w:p>
    <w:p w:rsidR="00BC6CAC" w:rsidRDefault="00BC6CAC" w:rsidP="00CA1A74">
      <w:pPr>
        <w:pStyle w:val="Ingenafstand"/>
      </w:pPr>
      <w:r>
        <w:t>Kofoed var blevet en af byens absolutte rigsmænd. I 1800 blev han optaget i det fornemme grosserersocietet. Han begyndte også at investere i landbrug som ejer af Holbæk Slots ladegård og godset Aastrup.</w:t>
      </w:r>
    </w:p>
    <w:p w:rsidR="00BC6CAC" w:rsidRPr="00BC6CAC" w:rsidRDefault="00BC6CAC" w:rsidP="00CA1A74">
      <w:pPr>
        <w:pStyle w:val="Ingenafstand"/>
      </w:pPr>
      <w:r>
        <w:t>Kofoed blev også finansmand og tjente store penge på at yde lån til kapitalhungrende plantage- og slaveejere på St.Croix på flere hundrede tusinde rigsdalere med sikker</w:t>
      </w:r>
      <w:r w:rsidR="00E01217">
        <w:t>hed i bl.a. plantagernes slaver.</w:t>
      </w:r>
    </w:p>
    <w:p w:rsidR="00BC6CAC" w:rsidRDefault="00E27CD6" w:rsidP="00CA1A74">
      <w:pPr>
        <w:pStyle w:val="Ingenafstand"/>
      </w:pPr>
      <w:r>
        <w:t xml:space="preserve">I 1786 blev han gift med den bornholmske enke </w:t>
      </w:r>
      <w:r w:rsidRPr="004243B3">
        <w:rPr>
          <w:b/>
        </w:rPr>
        <w:t>Mar</w:t>
      </w:r>
      <w:r w:rsidR="00D514FE" w:rsidRPr="004243B3">
        <w:rPr>
          <w:b/>
        </w:rPr>
        <w:t>ie Ancher</w:t>
      </w:r>
      <w:r w:rsidR="009D689A">
        <w:t xml:space="preserve">, født Bohn </w:t>
      </w:r>
      <w:r w:rsidR="00BC6CAC">
        <w:t>(1760-1838), som han ifølge en bevaret lejlighedssang fra deres bryllup åbe</w:t>
      </w:r>
      <w:r w:rsidR="00E01217">
        <w:t xml:space="preserve">nbart havde været forelsket i helt fra </w:t>
      </w:r>
      <w:r w:rsidR="00BC6CAC">
        <w:t>sin ungdom.</w:t>
      </w:r>
      <w:r>
        <w:t xml:space="preserve"> </w:t>
      </w:r>
    </w:p>
    <w:p w:rsidR="00F31B21" w:rsidRDefault="00F31B21" w:rsidP="00CA1A74">
      <w:pPr>
        <w:pStyle w:val="Ingenafstand"/>
      </w:pPr>
      <w:r>
        <w:t xml:space="preserve">I 1787 havde parret en 11-årig dreng ved navn </w:t>
      </w:r>
      <w:r w:rsidRPr="00F46404">
        <w:rPr>
          <w:i/>
        </w:rPr>
        <w:t>Johan Petter</w:t>
      </w:r>
      <w:r>
        <w:t xml:space="preserve"> ”til opfostring” i deres husstand. Han var født i København, men kom senere til St.Croix, hvor hans mor døde. Det manglende efternavn kunne tyde på, at han var en slavedreng, måske mulat. Ved næste folketælling i 1801 var han forsvundet ud af Kofoed-familien, så hans videre skæbne kendes ikke.</w:t>
      </w:r>
    </w:p>
    <w:p w:rsidR="00E27CD6" w:rsidRDefault="00E27CD6" w:rsidP="00CA1A74">
      <w:pPr>
        <w:pStyle w:val="Ingenafstand"/>
      </w:pPr>
      <w:r>
        <w:t xml:space="preserve">Ægteparret fik ingen børn, så Marie valgte efter mandens død </w:t>
      </w:r>
      <w:r w:rsidR="00CA1A74">
        <w:t>– som aftalt i et fælles testamente åre</w:t>
      </w:r>
      <w:r w:rsidR="00FD53E4">
        <w:t>t før - at bruge en del af hans</w:t>
      </w:r>
      <w:r w:rsidR="00CA1A74">
        <w:t xml:space="preserve"> meget </w:t>
      </w:r>
      <w:r>
        <w:t xml:space="preserve">store formue </w:t>
      </w:r>
      <w:r w:rsidR="00D514FE">
        <w:t xml:space="preserve">på over 1 mio rigsdalere </w:t>
      </w:r>
      <w:r>
        <w:t>til velgørenhed i form af en række legater og donationer til værdigt trængende studerende,</w:t>
      </w:r>
      <w:r w:rsidR="00E01217">
        <w:t xml:space="preserve"> </w:t>
      </w:r>
      <w:r>
        <w:t>enker, ugifte kvinder m.m.</w:t>
      </w:r>
      <w:r w:rsidR="00CB00C9">
        <w:t xml:space="preserve"> På bygn</w:t>
      </w:r>
      <w:r w:rsidR="00E01217">
        <w:t>i</w:t>
      </w:r>
      <w:r w:rsidR="00CB00C9">
        <w:t xml:space="preserve">ngen </w:t>
      </w:r>
      <w:r w:rsidR="00CB00C9" w:rsidRPr="004243B3">
        <w:rPr>
          <w:b/>
        </w:rPr>
        <w:lastRenderedPageBreak/>
        <w:t>Sofiegade 17</w:t>
      </w:r>
      <w:r w:rsidR="00CB00C9">
        <w:t xml:space="preserve"> ses en mindetavle for Marie Kofoed,</w:t>
      </w:r>
      <w:r w:rsidR="00D96BA1">
        <w:t xml:space="preserve"> der havde doneret penge til det daværende Frelser sogns Arbejdshus.</w:t>
      </w:r>
    </w:p>
    <w:p w:rsidR="00E27CD6" w:rsidRDefault="00E27CD6" w:rsidP="00CA1A74">
      <w:pPr>
        <w:pStyle w:val="Ingenafstand"/>
      </w:pPr>
      <w:r>
        <w:t>I 1839 blev gården overtaget af fabrikant Peter Heering og efter ham omdøbt til ”Heerings Gård”</w:t>
      </w:r>
    </w:p>
    <w:p w:rsidR="00E27CD6" w:rsidRDefault="00E27CD6" w:rsidP="00CA1A74">
      <w:pPr>
        <w:pStyle w:val="Ingenafstand"/>
      </w:pPr>
    </w:p>
    <w:p w:rsidR="00CA1A74" w:rsidRPr="00E01217" w:rsidRDefault="00FD53E4" w:rsidP="00CA1A74">
      <w:pPr>
        <w:pStyle w:val="Ingenafstand"/>
        <w:rPr>
          <w:b/>
        </w:rPr>
      </w:pPr>
      <w:r w:rsidRPr="00E01217">
        <w:rPr>
          <w:b/>
        </w:rPr>
        <w:t>Familieforbindelser:</w:t>
      </w:r>
    </w:p>
    <w:p w:rsidR="00FD53E4" w:rsidRDefault="00D856BD" w:rsidP="00CA1A74">
      <w:pPr>
        <w:pStyle w:val="Ingenafstand"/>
      </w:pPr>
      <w:r>
        <w:t>Kofoed havde</w:t>
      </w:r>
      <w:r w:rsidR="00FD53E4">
        <w:t xml:space="preserve"> nære familiefor</w:t>
      </w:r>
      <w:r w:rsidR="00826CAA">
        <w:t>bindelser til andre bornholmske skippere på Christianshavn:</w:t>
      </w:r>
    </w:p>
    <w:p w:rsidR="00FD53E4" w:rsidRDefault="00FD53E4" w:rsidP="00FD53E4">
      <w:pPr>
        <w:pStyle w:val="Ingenafstand"/>
        <w:numPr>
          <w:ilvl w:val="0"/>
          <w:numId w:val="1"/>
        </w:numPr>
      </w:pPr>
      <w:r>
        <w:t xml:space="preserve">Søstersønnen </w:t>
      </w:r>
      <w:r w:rsidRPr="004243B3">
        <w:rPr>
          <w:b/>
        </w:rPr>
        <w:t>Peter Petersen Kofoed</w:t>
      </w:r>
      <w:r>
        <w:t xml:space="preserve"> (1764-) blev ansat som skipper i onklens rederi. Han boede i en årrække med sin familie i en sidelænge i onklens gård</w:t>
      </w:r>
      <w:r w:rsidR="00273043">
        <w:t>. Efter dennes død arvede P.P.Kofoeds tre børn</w:t>
      </w:r>
      <w:r w:rsidR="004243B3">
        <w:t xml:space="preserve"> hver</w:t>
      </w:r>
      <w:r w:rsidR="00273043">
        <w:t xml:space="preserve"> 23.000 rdl. Måske derfor var han i stand til at købe Bertel Madsens gamle pakhus </w:t>
      </w:r>
      <w:r w:rsidR="00247F43">
        <w:t xml:space="preserve">i </w:t>
      </w:r>
      <w:r w:rsidR="00273043" w:rsidRPr="004243B3">
        <w:rPr>
          <w:b/>
        </w:rPr>
        <w:t>Strandgade 4a-b</w:t>
      </w:r>
      <w:r w:rsidR="00273043">
        <w:t>, som han ejede 1810-17.</w:t>
      </w:r>
    </w:p>
    <w:p w:rsidR="00617FFC" w:rsidRDefault="00273043" w:rsidP="00617FFC">
      <w:pPr>
        <w:pStyle w:val="Ingenafstand"/>
        <w:numPr>
          <w:ilvl w:val="0"/>
          <w:numId w:val="1"/>
        </w:numPr>
      </w:pPr>
      <w:r>
        <w:t xml:space="preserve">En anden og jævnaldrende </w:t>
      </w:r>
      <w:r w:rsidR="004243B3">
        <w:rPr>
          <w:b/>
        </w:rPr>
        <w:t xml:space="preserve">Peter Kofoed Anker </w:t>
      </w:r>
      <w:r w:rsidR="00D856BD">
        <w:t xml:space="preserve">var </w:t>
      </w:r>
      <w:r>
        <w:t xml:space="preserve">skipper og gift med Elisabeth Christine Bohn, der var </w:t>
      </w:r>
      <w:r w:rsidR="00826CAA">
        <w:t>i familie med Marie Bohn Kofoed</w:t>
      </w:r>
      <w:r>
        <w:t xml:space="preserve">. </w:t>
      </w:r>
      <w:r w:rsidR="005B3241">
        <w:t xml:space="preserve">I årene 1799-1828 var Kofoed og senere hans enke ejer af matr.164, </w:t>
      </w:r>
      <w:r w:rsidR="00D856BD">
        <w:t xml:space="preserve">dvs. den nuværende </w:t>
      </w:r>
      <w:r w:rsidR="00D856BD" w:rsidRPr="004243B3">
        <w:rPr>
          <w:b/>
        </w:rPr>
        <w:t xml:space="preserve">Wildersgade </w:t>
      </w:r>
      <w:r w:rsidR="005B3241" w:rsidRPr="004243B3">
        <w:rPr>
          <w:b/>
        </w:rPr>
        <w:t>22</w:t>
      </w:r>
      <w:r w:rsidR="005B3241">
        <w:t xml:space="preserve">. </w:t>
      </w:r>
      <w:r w:rsidR="00247F43">
        <w:t>Ved folketællingen i 1801 boede familien i O</w:t>
      </w:r>
      <w:r w:rsidR="00826CAA">
        <w:t>vergaden neden Vandet 17, der i 1858 blev afløst af det nuværende hus.</w:t>
      </w:r>
    </w:p>
    <w:p w:rsidR="00F31B21" w:rsidRDefault="00F31B21" w:rsidP="00617FFC">
      <w:pPr>
        <w:pStyle w:val="Ingenafstand"/>
        <w:numPr>
          <w:ilvl w:val="0"/>
          <w:numId w:val="1"/>
        </w:numPr>
      </w:pPr>
      <w:r w:rsidRPr="004243B3">
        <w:rPr>
          <w:b/>
        </w:rPr>
        <w:t>Poul Madsen Bohn</w:t>
      </w:r>
      <w:r>
        <w:t xml:space="preserve"> (</w:t>
      </w:r>
      <w:r w:rsidR="00ED53DA">
        <w:t>1746-96)</w:t>
      </w:r>
      <w:r>
        <w:t xml:space="preserve"> var Maries </w:t>
      </w:r>
      <w:r w:rsidR="004243B3">
        <w:t xml:space="preserve">fætter og deltog som matros på </w:t>
      </w:r>
      <w:r w:rsidR="004243B3" w:rsidRPr="004243B3">
        <w:rPr>
          <w:i/>
        </w:rPr>
        <w:t>Prinsesse Louise</w:t>
      </w:r>
      <w:r>
        <w:t xml:space="preserve"> på det togt til Vestindien, hvor H.P.Kofoed var </w:t>
      </w:r>
      <w:r w:rsidR="00ED53DA">
        <w:t>understyrmand. Senere avancerede han til skipper og blev chef på flere af Kofoeds skibe.</w:t>
      </w:r>
    </w:p>
    <w:p w:rsidR="005F66E8" w:rsidRDefault="00617FFC" w:rsidP="005F66E8">
      <w:pPr>
        <w:pStyle w:val="Ingenafstand"/>
        <w:numPr>
          <w:ilvl w:val="0"/>
          <w:numId w:val="1"/>
        </w:numPr>
        <w:jc w:val="both"/>
      </w:pPr>
      <w:r>
        <w:t xml:space="preserve">Andre medlemmer af Marie Kofoeds familie boede i området. På den anden side af Torvegade i matr. Overgaden neden Vandet boede i 1787 skipper </w:t>
      </w:r>
      <w:r w:rsidRPr="004243B3">
        <w:rPr>
          <w:b/>
        </w:rPr>
        <w:t>Hans Bohn</w:t>
      </w:r>
      <w:r>
        <w:t xml:space="preserve"> med fam</w:t>
      </w:r>
      <w:r w:rsidR="005F66E8">
        <w:t>i</w:t>
      </w:r>
      <w:r>
        <w:t>lie.</w:t>
      </w:r>
    </w:p>
    <w:p w:rsidR="005F66E8" w:rsidRPr="005F66E8" w:rsidRDefault="005F66E8" w:rsidP="005F66E8">
      <w:pPr>
        <w:pStyle w:val="Ingenafstand"/>
        <w:jc w:val="both"/>
        <w:rPr>
          <w:b/>
        </w:rPr>
      </w:pPr>
    </w:p>
    <w:p w:rsidR="005F66E8" w:rsidRDefault="005F66E8" w:rsidP="005F66E8">
      <w:pPr>
        <w:pStyle w:val="Ingenafstand"/>
        <w:jc w:val="both"/>
        <w:rPr>
          <w:b/>
        </w:rPr>
      </w:pPr>
      <w:r w:rsidRPr="005F66E8">
        <w:rPr>
          <w:b/>
        </w:rPr>
        <w:t>Relationer til Christianshavn:</w:t>
      </w:r>
    </w:p>
    <w:p w:rsidR="005F66E8" w:rsidRPr="005F66E8" w:rsidRDefault="005F66E8" w:rsidP="005F66E8">
      <w:pPr>
        <w:pStyle w:val="Ingenafstand"/>
        <w:jc w:val="both"/>
        <w:rPr>
          <w:b/>
        </w:rPr>
      </w:pPr>
    </w:p>
    <w:p w:rsidR="005F66E8" w:rsidRDefault="005F66E8" w:rsidP="005F66E8">
      <w:pPr>
        <w:pStyle w:val="Ingenafstand"/>
        <w:jc w:val="both"/>
      </w:pPr>
      <w:r>
        <w:t>Kofoed og efter hans død enken Marie boede i Overgaden neden Vandet 11 i årene 1783-1839.</w:t>
      </w:r>
    </w:p>
    <w:p w:rsidR="004243B3" w:rsidRPr="005F66E8" w:rsidRDefault="004243B3" w:rsidP="004243B3">
      <w:pPr>
        <w:pStyle w:val="Ingenafstand"/>
        <w:ind w:left="720"/>
        <w:jc w:val="both"/>
        <w:rPr>
          <w:b/>
        </w:rPr>
      </w:pPr>
    </w:p>
    <w:p w:rsidR="005F66E8" w:rsidRDefault="00CA1A74" w:rsidP="00363C23">
      <w:pPr>
        <w:rPr>
          <w:b/>
        </w:rPr>
      </w:pPr>
      <w:r w:rsidRPr="005F66E8">
        <w:rPr>
          <w:b/>
        </w:rPr>
        <w:t>Kilde</w:t>
      </w:r>
      <w:r w:rsidR="005F66E8" w:rsidRPr="005F66E8">
        <w:rPr>
          <w:b/>
        </w:rPr>
        <w:t>r:</w:t>
      </w:r>
    </w:p>
    <w:p w:rsidR="005F66E8" w:rsidRPr="005F66E8" w:rsidRDefault="005F66E8" w:rsidP="005F66E8">
      <w:pPr>
        <w:pStyle w:val="Ingenafstand"/>
        <w:jc w:val="both"/>
        <w:rPr>
          <w:lang w:val="en-US"/>
        </w:rPr>
      </w:pPr>
      <w:r>
        <w:t xml:space="preserve">Pernille Stensgaard: Tidsmaskinen på Christianshavn. </w:t>
      </w:r>
      <w:r w:rsidRPr="005F66E8">
        <w:rPr>
          <w:lang w:val="en-US"/>
        </w:rPr>
        <w:t>Strandberg</w:t>
      </w:r>
      <w:r>
        <w:rPr>
          <w:lang w:val="en-US"/>
        </w:rPr>
        <w:t xml:space="preserve"> Publishing, 2010 s.25</w:t>
      </w:r>
      <w:r w:rsidRPr="005F66E8">
        <w:rPr>
          <w:lang w:val="en-US"/>
        </w:rPr>
        <w:t xml:space="preserve"> ff</w:t>
      </w:r>
    </w:p>
    <w:p w:rsidR="005F66E8" w:rsidRPr="005F66E8" w:rsidRDefault="005F66E8" w:rsidP="00363C23">
      <w:pPr>
        <w:rPr>
          <w:b/>
          <w:lang w:val="en-US"/>
        </w:rPr>
      </w:pPr>
    </w:p>
    <w:p w:rsidR="00CA1A74" w:rsidRPr="005F66E8" w:rsidRDefault="00CA1A74" w:rsidP="00363C23">
      <w:pPr>
        <w:rPr>
          <w:lang w:val="en-US"/>
        </w:rPr>
      </w:pPr>
      <w:r w:rsidRPr="005F66E8">
        <w:rPr>
          <w:lang w:val="en-US"/>
        </w:rPr>
        <w:t xml:space="preserve"> </w:t>
      </w:r>
      <w:hyperlink r:id="rId7" w:history="1">
        <w:r w:rsidRPr="005F66E8">
          <w:rPr>
            <w:rStyle w:val="Hyperlink"/>
            <w:lang w:val="en-US"/>
          </w:rPr>
          <w:t>http://www.historisk-samfund-bornholm.dk/Default.asp?m=157</w:t>
        </w:r>
      </w:hyperlink>
    </w:p>
    <w:p w:rsidR="00CA1A74" w:rsidRPr="005F66E8" w:rsidRDefault="00CA1A74" w:rsidP="00363C23">
      <w:pPr>
        <w:rPr>
          <w:lang w:val="en-US"/>
        </w:rPr>
      </w:pPr>
    </w:p>
    <w:sectPr w:rsidR="00CA1A74" w:rsidRPr="005F66E8" w:rsidSect="00016276">
      <w:pgSz w:w="11906" w:h="16838"/>
      <w:pgMar w:top="1701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60312"/>
    <w:multiLevelType w:val="hybridMultilevel"/>
    <w:tmpl w:val="31562F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23"/>
    <w:rsid w:val="00016276"/>
    <w:rsid w:val="000951C0"/>
    <w:rsid w:val="00247F43"/>
    <w:rsid w:val="00273043"/>
    <w:rsid w:val="00293D70"/>
    <w:rsid w:val="002B0758"/>
    <w:rsid w:val="00363C23"/>
    <w:rsid w:val="004243B3"/>
    <w:rsid w:val="005B3241"/>
    <w:rsid w:val="005F66E8"/>
    <w:rsid w:val="00617FFC"/>
    <w:rsid w:val="0077540D"/>
    <w:rsid w:val="00826CAA"/>
    <w:rsid w:val="009D5CBC"/>
    <w:rsid w:val="009D689A"/>
    <w:rsid w:val="00BC6CAC"/>
    <w:rsid w:val="00CA1A74"/>
    <w:rsid w:val="00CB00C9"/>
    <w:rsid w:val="00D514FE"/>
    <w:rsid w:val="00D856BD"/>
    <w:rsid w:val="00D96BA1"/>
    <w:rsid w:val="00E01217"/>
    <w:rsid w:val="00E27CD6"/>
    <w:rsid w:val="00ED53DA"/>
    <w:rsid w:val="00F31B21"/>
    <w:rsid w:val="00F46404"/>
    <w:rsid w:val="00FD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3229B-3FCA-4A02-8008-EEED131C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63C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63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Standardskrifttypeiafsnit"/>
    <w:uiPriority w:val="99"/>
    <w:unhideWhenUsed/>
    <w:rsid w:val="00CA1A74"/>
    <w:rPr>
      <w:color w:val="0000FF" w:themeColor="hyperlink"/>
      <w:u w:val="single"/>
    </w:rPr>
  </w:style>
  <w:style w:type="paragraph" w:styleId="Ingenafstand">
    <w:name w:val="No Spacing"/>
    <w:uiPriority w:val="1"/>
    <w:qFormat/>
    <w:rsid w:val="00CA1A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istorisk-samfund-bornholm.dk/Default.asp?m=1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30B25-88E4-4DF5-B4DE-AF5EB3CDC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1803</TotalTime>
  <Pages>2</Pages>
  <Words>742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16</cp:revision>
  <dcterms:created xsi:type="dcterms:W3CDTF">2012-11-25T18:18:00Z</dcterms:created>
  <dcterms:modified xsi:type="dcterms:W3CDTF">2015-01-22T14:57:00Z</dcterms:modified>
</cp:coreProperties>
</file>